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9C81D2" w14:textId="77777777" w:rsidR="00387234" w:rsidRDefault="00387234" w:rsidP="00387234">
      <w:pPr>
        <w:spacing w:before="100" w:beforeAutospacing="1" w:after="100" w:afterAutospacing="1"/>
      </w:pPr>
      <w:r>
        <w:rPr>
          <w:rFonts w:ascii="Arial" w:hAnsi="Arial" w:cs="Arial"/>
          <w:b/>
          <w:bCs/>
          <w:color w:val="000000"/>
          <w:u w:val="single"/>
        </w:rPr>
        <w:t>Background</w:t>
      </w:r>
    </w:p>
    <w:p w14:paraId="502D2383" w14:textId="77777777" w:rsidR="00387234" w:rsidRDefault="00387234" w:rsidP="00387234">
      <w:pPr>
        <w:spacing w:before="100" w:beforeAutospacing="1" w:after="100" w:afterAutospacing="1"/>
      </w:pPr>
      <w:r>
        <w:t> </w:t>
      </w:r>
    </w:p>
    <w:p w14:paraId="6EB84AB4" w14:textId="77777777" w:rsidR="00387234" w:rsidRDefault="00387234" w:rsidP="00387234">
      <w:pPr>
        <w:spacing w:before="100" w:beforeAutospacing="1" w:after="100" w:afterAutospacing="1"/>
      </w:pPr>
      <w:r>
        <w:rPr>
          <w:rFonts w:ascii="Arial" w:hAnsi="Arial" w:cs="Arial"/>
          <w:color w:val="000000"/>
        </w:rPr>
        <w:t>The current universal service obliges Royal Mail to deliver:</w:t>
      </w:r>
    </w:p>
    <w:p w14:paraId="2F16CDBC" w14:textId="77777777" w:rsidR="00387234" w:rsidRDefault="00387234" w:rsidP="00387234">
      <w:pPr>
        <w:spacing w:before="100" w:beforeAutospacing="1" w:after="100" w:afterAutospacing="1"/>
        <w:ind w:left="945"/>
      </w:pPr>
      <w:r>
        <w:rPr>
          <w:rFonts w:ascii="Symbol" w:hAnsi="Symbol"/>
          <w:sz w:val="20"/>
          <w:szCs w:val="20"/>
        </w:rPr>
        <w:t>·</w:t>
      </w:r>
      <w:r>
        <w:rPr>
          <w:rFonts w:ascii="Times New Roman" w:hAnsi="Times New Roman" w:cs="Times New Roman"/>
          <w:sz w:val="14"/>
          <w:szCs w:val="14"/>
        </w:rPr>
        <w:t> </w:t>
      </w:r>
      <w:r>
        <w:rPr>
          <w:rFonts w:ascii="Arial" w:hAnsi="Arial" w:cs="Arial"/>
          <w:color w:val="000000"/>
        </w:rPr>
        <w:t xml:space="preserve">Letters - 6 days a week, Monday to Saturday, with targets of 93% of 1st Class to be delivered next day and 98.5% of 2nd Class delivered within 3 </w:t>
      </w:r>
      <w:proofErr w:type="gramStart"/>
      <w:r>
        <w:rPr>
          <w:rFonts w:ascii="Arial" w:hAnsi="Arial" w:cs="Arial"/>
          <w:color w:val="000000"/>
        </w:rPr>
        <w:t>days</w:t>
      </w:r>
      <w:proofErr w:type="gramEnd"/>
      <w:r>
        <w:rPr>
          <w:rFonts w:ascii="Arial" w:hAnsi="Arial" w:cs="Arial"/>
          <w:color w:val="000000"/>
        </w:rPr>
        <w:t>  </w:t>
      </w:r>
    </w:p>
    <w:p w14:paraId="18DF5FF8" w14:textId="77777777" w:rsidR="00387234" w:rsidRDefault="00387234" w:rsidP="00387234">
      <w:pPr>
        <w:spacing w:before="100" w:beforeAutospacing="1" w:after="100" w:afterAutospacing="1"/>
        <w:ind w:left="945"/>
      </w:pPr>
      <w:r>
        <w:rPr>
          <w:rFonts w:ascii="Symbol" w:hAnsi="Symbol"/>
          <w:sz w:val="20"/>
          <w:szCs w:val="20"/>
        </w:rPr>
        <w:t>·</w:t>
      </w:r>
      <w:r>
        <w:rPr>
          <w:rFonts w:ascii="Times New Roman" w:hAnsi="Times New Roman" w:cs="Times New Roman"/>
          <w:sz w:val="14"/>
          <w:szCs w:val="14"/>
        </w:rPr>
        <w:t> </w:t>
      </w:r>
      <w:r>
        <w:rPr>
          <w:rFonts w:ascii="Arial" w:hAnsi="Arial" w:cs="Arial"/>
          <w:color w:val="000000"/>
        </w:rPr>
        <w:t>Parcels - 5 days a week, Monday to Friday</w:t>
      </w:r>
    </w:p>
    <w:p w14:paraId="4C716930" w14:textId="77777777" w:rsidR="00387234" w:rsidRDefault="00387234" w:rsidP="00387234">
      <w:pPr>
        <w:spacing w:before="100" w:beforeAutospacing="1" w:after="100" w:afterAutospacing="1"/>
      </w:pPr>
      <w:r>
        <w:rPr>
          <w:rFonts w:ascii="Arial" w:hAnsi="Arial" w:cs="Arial"/>
          <w:color w:val="000000"/>
        </w:rPr>
        <w:t>Royal Mail have called for changes to the universal service as their delivery targets are regularly missed and Royal Mail continue to report financial losses.</w:t>
      </w:r>
    </w:p>
    <w:p w14:paraId="35DD23D7" w14:textId="77777777" w:rsidR="00387234" w:rsidRDefault="00387234" w:rsidP="00387234">
      <w:pPr>
        <w:spacing w:before="100" w:beforeAutospacing="1" w:after="100" w:afterAutospacing="1"/>
      </w:pPr>
      <w:r>
        <w:t> </w:t>
      </w:r>
    </w:p>
    <w:p w14:paraId="7FB4BAEE" w14:textId="77777777" w:rsidR="00387234" w:rsidRDefault="00387234" w:rsidP="00387234">
      <w:pPr>
        <w:spacing w:before="100" w:beforeAutospacing="1" w:after="100" w:afterAutospacing="1"/>
      </w:pPr>
      <w:r>
        <w:rPr>
          <w:rFonts w:ascii="Arial" w:hAnsi="Arial" w:cs="Arial"/>
          <w:b/>
          <w:bCs/>
          <w:color w:val="000000"/>
          <w:u w:val="single"/>
        </w:rPr>
        <w:t>Options for Reform</w:t>
      </w:r>
    </w:p>
    <w:p w14:paraId="537435C5" w14:textId="77777777" w:rsidR="00387234" w:rsidRDefault="00387234" w:rsidP="00387234">
      <w:pPr>
        <w:spacing w:before="100" w:beforeAutospacing="1" w:after="100" w:afterAutospacing="1"/>
      </w:pPr>
      <w:r>
        <w:t> </w:t>
      </w:r>
    </w:p>
    <w:p w14:paraId="2C3FA367" w14:textId="77777777" w:rsidR="00387234" w:rsidRDefault="00387234" w:rsidP="00387234">
      <w:pPr>
        <w:spacing w:before="100" w:beforeAutospacing="1" w:after="100" w:afterAutospacing="1"/>
      </w:pPr>
      <w:r>
        <w:rPr>
          <w:rFonts w:ascii="Arial" w:hAnsi="Arial" w:cs="Arial"/>
          <w:color w:val="000000"/>
        </w:rPr>
        <w:t>Ofcom have suggested several options for reform including:</w:t>
      </w:r>
    </w:p>
    <w:p w14:paraId="206C8248" w14:textId="77777777" w:rsidR="00387234" w:rsidRDefault="00387234" w:rsidP="00387234">
      <w:pPr>
        <w:spacing w:before="100" w:beforeAutospacing="1" w:after="100" w:afterAutospacing="1"/>
        <w:ind w:left="945"/>
      </w:pPr>
      <w:r>
        <w:rPr>
          <w:rFonts w:ascii="Symbol" w:hAnsi="Symbol"/>
          <w:sz w:val="20"/>
          <w:szCs w:val="20"/>
        </w:rPr>
        <w:t>·</w:t>
      </w:r>
      <w:r>
        <w:rPr>
          <w:rFonts w:ascii="Times New Roman" w:hAnsi="Times New Roman" w:cs="Times New Roman"/>
          <w:sz w:val="14"/>
          <w:szCs w:val="14"/>
        </w:rPr>
        <w:t> </w:t>
      </w:r>
      <w:r>
        <w:rPr>
          <w:rFonts w:ascii="Arial" w:hAnsi="Arial" w:cs="Arial"/>
          <w:color w:val="000000"/>
        </w:rPr>
        <w:t>reduce Letter deliveries </w:t>
      </w:r>
      <w:proofErr w:type="spellStart"/>
      <w:r>
        <w:rPr>
          <w:rFonts w:ascii="Arial" w:hAnsi="Arial" w:cs="Arial"/>
          <w:color w:val="000000"/>
        </w:rPr>
        <w:t>tro</w:t>
      </w:r>
      <w:proofErr w:type="spellEnd"/>
      <w:r>
        <w:rPr>
          <w:rFonts w:ascii="Arial" w:hAnsi="Arial" w:cs="Arial"/>
          <w:color w:val="000000"/>
        </w:rPr>
        <w:t xml:space="preserve"> 5 days a </w:t>
      </w:r>
      <w:proofErr w:type="gramStart"/>
      <w:r>
        <w:rPr>
          <w:rFonts w:ascii="Arial" w:hAnsi="Arial" w:cs="Arial"/>
          <w:color w:val="000000"/>
        </w:rPr>
        <w:t>week</w:t>
      </w:r>
      <w:proofErr w:type="gramEnd"/>
    </w:p>
    <w:p w14:paraId="7DCED227" w14:textId="77777777" w:rsidR="00387234" w:rsidRDefault="00387234" w:rsidP="00387234">
      <w:pPr>
        <w:spacing w:before="100" w:beforeAutospacing="1" w:after="100" w:afterAutospacing="1"/>
        <w:ind w:left="945"/>
      </w:pPr>
      <w:r>
        <w:rPr>
          <w:rFonts w:ascii="Symbol" w:hAnsi="Symbol"/>
          <w:sz w:val="20"/>
          <w:szCs w:val="20"/>
        </w:rPr>
        <w:t>·</w:t>
      </w:r>
      <w:r>
        <w:rPr>
          <w:rFonts w:ascii="Times New Roman" w:hAnsi="Times New Roman" w:cs="Times New Roman"/>
          <w:sz w:val="14"/>
          <w:szCs w:val="14"/>
        </w:rPr>
        <w:t> </w:t>
      </w:r>
      <w:r>
        <w:rPr>
          <w:rFonts w:ascii="Arial" w:hAnsi="Arial" w:cs="Arial"/>
          <w:color w:val="000000"/>
        </w:rPr>
        <w:t xml:space="preserve">reduce Letter deliveries to 3 days a </w:t>
      </w:r>
      <w:proofErr w:type="gramStart"/>
      <w:r>
        <w:rPr>
          <w:rFonts w:ascii="Arial" w:hAnsi="Arial" w:cs="Arial"/>
          <w:color w:val="000000"/>
        </w:rPr>
        <w:t>week</w:t>
      </w:r>
      <w:proofErr w:type="gramEnd"/>
    </w:p>
    <w:p w14:paraId="026125BF" w14:textId="77777777" w:rsidR="00387234" w:rsidRDefault="00387234" w:rsidP="00387234">
      <w:pPr>
        <w:spacing w:before="100" w:beforeAutospacing="1" w:after="100" w:afterAutospacing="1"/>
        <w:ind w:left="945"/>
      </w:pPr>
      <w:r>
        <w:rPr>
          <w:rFonts w:ascii="Symbol" w:hAnsi="Symbol"/>
          <w:sz w:val="20"/>
          <w:szCs w:val="20"/>
        </w:rPr>
        <w:t>·</w:t>
      </w:r>
      <w:r>
        <w:rPr>
          <w:rFonts w:ascii="Times New Roman" w:hAnsi="Times New Roman" w:cs="Times New Roman"/>
          <w:sz w:val="14"/>
          <w:szCs w:val="14"/>
        </w:rPr>
        <w:t> </w:t>
      </w:r>
      <w:r>
        <w:rPr>
          <w:rFonts w:ascii="Arial" w:hAnsi="Arial" w:cs="Arial"/>
          <w:color w:val="000000"/>
        </w:rPr>
        <w:t xml:space="preserve">reduce all delivery speed to within 3 days, or </w:t>
      </w:r>
      <w:proofErr w:type="gramStart"/>
      <w:r>
        <w:rPr>
          <w:rFonts w:ascii="Arial" w:hAnsi="Arial" w:cs="Arial"/>
          <w:color w:val="000000"/>
        </w:rPr>
        <w:t>longer</w:t>
      </w:r>
      <w:proofErr w:type="gramEnd"/>
    </w:p>
    <w:p w14:paraId="63F1C25D" w14:textId="77777777" w:rsidR="00387234" w:rsidRDefault="00387234" w:rsidP="00387234">
      <w:pPr>
        <w:spacing w:before="100" w:beforeAutospacing="1" w:after="100" w:afterAutospacing="1"/>
        <w:ind w:left="945"/>
      </w:pPr>
      <w:r>
        <w:rPr>
          <w:rFonts w:ascii="Symbol" w:hAnsi="Symbol"/>
          <w:sz w:val="20"/>
          <w:szCs w:val="20"/>
        </w:rPr>
        <w:t>·</w:t>
      </w:r>
      <w:r>
        <w:rPr>
          <w:rFonts w:ascii="Times New Roman" w:hAnsi="Times New Roman" w:cs="Times New Roman"/>
          <w:sz w:val="14"/>
          <w:szCs w:val="14"/>
        </w:rPr>
        <w:t> </w:t>
      </w:r>
      <w:r>
        <w:rPr>
          <w:rFonts w:ascii="Arial" w:hAnsi="Arial" w:cs="Arial"/>
          <w:color w:val="000000"/>
        </w:rPr>
        <w:t xml:space="preserve">retain a next day delivery option for urgent </w:t>
      </w:r>
      <w:proofErr w:type="gramStart"/>
      <w:r>
        <w:rPr>
          <w:rFonts w:ascii="Arial" w:hAnsi="Arial" w:cs="Arial"/>
          <w:color w:val="000000"/>
        </w:rPr>
        <w:t>items</w:t>
      </w:r>
      <w:proofErr w:type="gramEnd"/>
    </w:p>
    <w:p w14:paraId="4CBA498C" w14:textId="77777777" w:rsidR="00387234" w:rsidRDefault="00387234" w:rsidP="00387234">
      <w:pPr>
        <w:spacing w:before="100" w:beforeAutospacing="1" w:after="100" w:afterAutospacing="1"/>
        <w:ind w:left="945"/>
      </w:pPr>
    </w:p>
    <w:p w14:paraId="21A44F96" w14:textId="77777777" w:rsidR="00387234" w:rsidRDefault="00387234" w:rsidP="00387234">
      <w:pPr>
        <w:spacing w:before="100" w:beforeAutospacing="1" w:after="100" w:afterAutospacing="1"/>
      </w:pPr>
      <w:r>
        <w:rPr>
          <w:rFonts w:ascii="Arial" w:hAnsi="Arial" w:cs="Arial"/>
          <w:color w:val="000000"/>
        </w:rPr>
        <w:t>The obligations on Royal Mail have not substantially changed since 2011 and Ofcom are inviting input from interested parties including vulnerable people, those in rural and remote areas of the UK and large organisations who use bulk mail services to help inform the future universal service. Input can be sent to Ofcom at </w:t>
      </w:r>
      <w:hyperlink r:id="rId4" w:tgtFrame="_blank" w:history="1">
        <w:r>
          <w:rPr>
            <w:rStyle w:val="Hyperlink"/>
            <w:rFonts w:ascii="Arial" w:hAnsi="Arial" w:cs="Arial"/>
            <w:color w:val="2563BA"/>
          </w:rPr>
          <w:t>futurepostaluso@ofcom.org.uk</w:t>
        </w:r>
      </w:hyperlink>
      <w:r>
        <w:rPr>
          <w:rFonts w:ascii="Arial" w:hAnsi="Arial" w:cs="Arial"/>
        </w:rPr>
        <w:t>.</w:t>
      </w:r>
    </w:p>
    <w:p w14:paraId="378DEB29" w14:textId="77777777" w:rsidR="00387234" w:rsidRDefault="00387234" w:rsidP="00387234">
      <w:pPr>
        <w:spacing w:before="100" w:beforeAutospacing="1" w:after="100" w:afterAutospacing="1"/>
      </w:pPr>
      <w:r>
        <w:t> </w:t>
      </w:r>
    </w:p>
    <w:p w14:paraId="5A834A2D" w14:textId="77777777" w:rsidR="00387234" w:rsidRDefault="00387234" w:rsidP="00387234">
      <w:pPr>
        <w:spacing w:before="100" w:beforeAutospacing="1" w:after="100" w:afterAutospacing="1"/>
      </w:pPr>
      <w:r>
        <w:rPr>
          <w:rFonts w:ascii="Arial" w:hAnsi="Arial" w:cs="Arial"/>
          <w:color w:val="000000"/>
        </w:rPr>
        <w:t>Further information is available here:</w:t>
      </w:r>
    </w:p>
    <w:p w14:paraId="79C188B8" w14:textId="77777777" w:rsidR="00387234" w:rsidRDefault="00387234" w:rsidP="00387234">
      <w:pPr>
        <w:spacing w:before="100" w:beforeAutospacing="1" w:after="100" w:afterAutospacing="1"/>
      </w:pPr>
      <w:r>
        <w:t> </w:t>
      </w:r>
    </w:p>
    <w:p w14:paraId="10A6FC06" w14:textId="77777777" w:rsidR="00387234" w:rsidRDefault="00387234" w:rsidP="00387234">
      <w:pPr>
        <w:spacing w:before="100" w:beforeAutospacing="1" w:after="100" w:afterAutospacing="1"/>
      </w:pPr>
      <w:hyperlink r:id="rId5" w:tgtFrame="_blank" w:history="1">
        <w:r>
          <w:rPr>
            <w:rStyle w:val="Hyperlink"/>
            <w:rFonts w:ascii="Arial" w:hAnsi="Arial" w:cs="Arial"/>
          </w:rPr>
          <w:t>Ofcom: Universal Postal Service must modernise</w:t>
        </w:r>
      </w:hyperlink>
    </w:p>
    <w:p w14:paraId="711F2B59" w14:textId="77777777" w:rsidR="00387234" w:rsidRDefault="00387234" w:rsidP="00387234">
      <w:pPr>
        <w:spacing w:before="100" w:beforeAutospacing="1" w:after="100" w:afterAutospacing="1"/>
      </w:pPr>
      <w:hyperlink r:id="rId6" w:tgtFrame="_blank" w:history="1">
        <w:r>
          <w:rPr>
            <w:rStyle w:val="Hyperlink"/>
            <w:rFonts w:ascii="Arial" w:hAnsi="Arial" w:cs="Arial"/>
          </w:rPr>
          <w:t>Call for input: The future of the universal postal service</w:t>
        </w:r>
      </w:hyperlink>
    </w:p>
    <w:p w14:paraId="53CEE5E0" w14:textId="77777777" w:rsidR="00387234" w:rsidRDefault="00387234" w:rsidP="00387234">
      <w:pPr>
        <w:spacing w:before="100" w:beforeAutospacing="1" w:after="100" w:afterAutospacing="1"/>
      </w:pPr>
      <w:r>
        <w:lastRenderedPageBreak/>
        <w:t> </w:t>
      </w:r>
    </w:p>
    <w:p w14:paraId="4355959F" w14:textId="77777777" w:rsidR="00387234" w:rsidRDefault="00387234" w:rsidP="00387234">
      <w:pPr>
        <w:pStyle w:val="Heading2"/>
        <w:spacing w:after="0" w:afterAutospacing="0" w:line="390" w:lineRule="atLeast"/>
        <w:rPr>
          <w:rFonts w:ascii="Calibri" w:eastAsia="Times New Roman" w:hAnsi="Calibri" w:cs="Calibri"/>
        </w:rPr>
      </w:pPr>
      <w:r>
        <w:rPr>
          <w:rStyle w:val="Strong"/>
          <w:rFonts w:ascii="Arial" w:eastAsia="Times New Roman" w:hAnsi="Arial" w:cs="Arial"/>
          <w:b/>
          <w:bCs/>
          <w:color w:val="010047"/>
          <w:sz w:val="27"/>
          <w:szCs w:val="27"/>
        </w:rPr>
        <w:t>Capping Second Class stamp prices</w:t>
      </w:r>
    </w:p>
    <w:p w14:paraId="4559C708" w14:textId="77777777" w:rsidR="00387234" w:rsidRDefault="00387234" w:rsidP="00387234">
      <w:pPr>
        <w:spacing w:before="100" w:beforeAutospacing="1" w:after="100" w:afterAutospacing="1"/>
      </w:pPr>
      <w:r>
        <w:t> </w:t>
      </w:r>
    </w:p>
    <w:p w14:paraId="203568AE" w14:textId="77777777" w:rsidR="00387234" w:rsidRDefault="00387234" w:rsidP="00387234">
      <w:pPr>
        <w:spacing w:before="100" w:beforeAutospacing="1" w:after="100" w:afterAutospacing="1"/>
      </w:pPr>
      <w:r>
        <w:rPr>
          <w:rFonts w:ascii="Arial" w:hAnsi="Arial" w:cs="Arial"/>
          <w:color w:val="010047"/>
        </w:rPr>
        <w:t>Ofcom has today published the </w:t>
      </w:r>
      <w:hyperlink r:id="rId7" w:tgtFrame="_blank" w:history="1">
        <w:r>
          <w:rPr>
            <w:rStyle w:val="Hyperlink"/>
            <w:rFonts w:ascii="Arial" w:hAnsi="Arial" w:cs="Arial"/>
            <w:color w:val="4F00F2"/>
          </w:rPr>
          <w:t>conclusion of its review of Second Class safeguard caps</w:t>
        </w:r>
      </w:hyperlink>
      <w:r>
        <w:rPr>
          <w:rFonts w:ascii="Arial" w:hAnsi="Arial" w:cs="Arial"/>
          <w:color w:val="010047"/>
        </w:rPr>
        <w:t>.</w:t>
      </w:r>
    </w:p>
    <w:p w14:paraId="3BFDAED5" w14:textId="77777777" w:rsidR="00387234" w:rsidRDefault="00387234" w:rsidP="00387234">
      <w:pPr>
        <w:spacing w:before="100" w:beforeAutospacing="1" w:after="100" w:afterAutospacing="1"/>
      </w:pPr>
      <w:r>
        <w:t> </w:t>
      </w:r>
    </w:p>
    <w:p w14:paraId="0E28F022" w14:textId="77777777" w:rsidR="00387234" w:rsidRDefault="00387234" w:rsidP="00387234">
      <w:pPr>
        <w:spacing w:before="100" w:beforeAutospacing="1" w:after="100" w:afterAutospacing="1"/>
      </w:pPr>
      <w:r>
        <w:rPr>
          <w:rFonts w:ascii="Arial" w:hAnsi="Arial" w:cs="Arial"/>
          <w:color w:val="000000"/>
        </w:rPr>
        <w:t>Ofcom periodically review whether stamp prices should be capped with the last cap set in 2019. This is necessary as Royal Mail are the UK’s only national door-to-door deliverer of letters and market competition cannot be relied upon to ensure prices remain affordable.</w:t>
      </w:r>
    </w:p>
    <w:p w14:paraId="5390F828" w14:textId="77777777" w:rsidR="00387234" w:rsidRDefault="00387234" w:rsidP="00387234">
      <w:pPr>
        <w:spacing w:before="100" w:beforeAutospacing="1" w:after="100" w:afterAutospacing="1"/>
      </w:pPr>
      <w:r>
        <w:t> </w:t>
      </w:r>
    </w:p>
    <w:p w14:paraId="7B8CEC05" w14:textId="77777777" w:rsidR="00387234" w:rsidRDefault="00387234" w:rsidP="00387234">
      <w:pPr>
        <w:spacing w:before="100" w:beforeAutospacing="1" w:after="100" w:afterAutospacing="1"/>
      </w:pPr>
      <w:r>
        <w:rPr>
          <w:rFonts w:ascii="Arial" w:hAnsi="Arial" w:cs="Arial"/>
          <w:color w:val="000000"/>
        </w:rPr>
        <w:t>Ofcom have now reviewed prices for the period April 2024 to March 2027 deciding to:</w:t>
      </w:r>
    </w:p>
    <w:p w14:paraId="684785AF" w14:textId="77777777" w:rsidR="00387234" w:rsidRDefault="00387234" w:rsidP="00387234">
      <w:pPr>
        <w:spacing w:before="100" w:beforeAutospacing="1" w:after="100" w:afterAutospacing="1"/>
        <w:ind w:left="945"/>
      </w:pPr>
      <w:r>
        <w:rPr>
          <w:rFonts w:ascii="Symbol" w:hAnsi="Symbol"/>
          <w:sz w:val="20"/>
          <w:szCs w:val="20"/>
        </w:rPr>
        <w:t>·</w:t>
      </w:r>
      <w:r>
        <w:rPr>
          <w:rFonts w:ascii="Times New Roman" w:hAnsi="Times New Roman" w:cs="Times New Roman"/>
          <w:sz w:val="14"/>
          <w:szCs w:val="14"/>
        </w:rPr>
        <w:t> </w:t>
      </w:r>
      <w:r>
        <w:rPr>
          <w:rFonts w:ascii="Arial" w:hAnsi="Arial" w:cs="Arial"/>
          <w:color w:val="000000"/>
        </w:rPr>
        <w:t xml:space="preserve">retain the safeguard cap on second class standard and large </w:t>
      </w:r>
      <w:proofErr w:type="gramStart"/>
      <w:r>
        <w:rPr>
          <w:rFonts w:ascii="Arial" w:hAnsi="Arial" w:cs="Arial"/>
          <w:color w:val="000000"/>
        </w:rPr>
        <w:t>letters</w:t>
      </w:r>
      <w:proofErr w:type="gramEnd"/>
    </w:p>
    <w:p w14:paraId="1AE06CCF" w14:textId="77777777" w:rsidR="00387234" w:rsidRDefault="00387234" w:rsidP="00387234">
      <w:pPr>
        <w:spacing w:before="100" w:beforeAutospacing="1" w:after="100" w:afterAutospacing="1"/>
        <w:ind w:left="945"/>
      </w:pPr>
      <w:r>
        <w:rPr>
          <w:rFonts w:ascii="Symbol" w:hAnsi="Symbol"/>
          <w:sz w:val="20"/>
          <w:szCs w:val="20"/>
        </w:rPr>
        <w:t>·</w:t>
      </w:r>
      <w:r>
        <w:rPr>
          <w:rFonts w:ascii="Times New Roman" w:hAnsi="Times New Roman" w:cs="Times New Roman"/>
          <w:sz w:val="14"/>
          <w:szCs w:val="14"/>
        </w:rPr>
        <w:t> </w:t>
      </w:r>
      <w:r>
        <w:rPr>
          <w:rFonts w:ascii="Arial" w:hAnsi="Arial" w:cs="Arial"/>
          <w:color w:val="000000"/>
        </w:rPr>
        <w:t xml:space="preserve">the average standard and large letter increase cannot increase by more than inflation (CPI) based on today’s </w:t>
      </w:r>
      <w:proofErr w:type="gramStart"/>
      <w:r>
        <w:rPr>
          <w:rFonts w:ascii="Arial" w:hAnsi="Arial" w:cs="Arial"/>
          <w:color w:val="000000"/>
        </w:rPr>
        <w:t>prices</w:t>
      </w:r>
      <w:proofErr w:type="gramEnd"/>
    </w:p>
    <w:p w14:paraId="2EBAF9B2" w14:textId="77777777" w:rsidR="00387234" w:rsidRDefault="00387234" w:rsidP="00387234">
      <w:pPr>
        <w:spacing w:before="100" w:beforeAutospacing="1" w:after="100" w:afterAutospacing="1"/>
        <w:ind w:left="945"/>
      </w:pPr>
      <w:r>
        <w:rPr>
          <w:rFonts w:ascii="Symbol" w:hAnsi="Symbol"/>
          <w:sz w:val="20"/>
          <w:szCs w:val="20"/>
        </w:rPr>
        <w:t>·</w:t>
      </w:r>
      <w:r>
        <w:rPr>
          <w:rFonts w:ascii="Times New Roman" w:hAnsi="Times New Roman" w:cs="Times New Roman"/>
          <w:sz w:val="14"/>
          <w:szCs w:val="14"/>
        </w:rPr>
        <w:t> </w:t>
      </w:r>
      <w:r>
        <w:rPr>
          <w:rFonts w:ascii="Arial" w:hAnsi="Arial" w:cs="Arial"/>
          <w:color w:val="000000"/>
        </w:rPr>
        <w:t xml:space="preserve">remove the safeguard cap on parcels as there is market competition which restricts Royal Mail price </w:t>
      </w:r>
      <w:proofErr w:type="gramStart"/>
      <w:r>
        <w:rPr>
          <w:rFonts w:ascii="Arial" w:hAnsi="Arial" w:cs="Arial"/>
          <w:color w:val="000000"/>
        </w:rPr>
        <w:t>increases</w:t>
      </w:r>
      <w:proofErr w:type="gramEnd"/>
      <w:r>
        <w:rPr>
          <w:rFonts w:ascii="Arial" w:hAnsi="Arial" w:cs="Arial"/>
          <w:color w:val="000000"/>
        </w:rPr>
        <w:t> </w:t>
      </w:r>
    </w:p>
    <w:p w14:paraId="18DDD53A" w14:textId="77777777" w:rsidR="00F50328" w:rsidRDefault="00F50328"/>
    <w:sectPr w:rsidR="00F503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234"/>
    <w:rsid w:val="00387234"/>
    <w:rsid w:val="00552ABF"/>
    <w:rsid w:val="00BE1DC3"/>
    <w:rsid w:val="00DB7BF3"/>
    <w:rsid w:val="00F503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1BBD9"/>
  <w15:chartTrackingRefBased/>
  <w15:docId w15:val="{E3250589-5EB5-44FC-BA49-17FF081AB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7234"/>
    <w:pPr>
      <w:spacing w:after="0" w:line="240" w:lineRule="auto"/>
    </w:pPr>
    <w:rPr>
      <w:rFonts w:ascii="Aptos" w:hAnsi="Aptos" w:cs="Aptos"/>
      <w:kern w:val="0"/>
      <w:sz w:val="24"/>
      <w:szCs w:val="24"/>
      <w:lang w:eastAsia="en-GB"/>
      <w14:ligatures w14:val="none"/>
    </w:rPr>
  </w:style>
  <w:style w:type="paragraph" w:styleId="Heading2">
    <w:name w:val="heading 2"/>
    <w:basedOn w:val="Normal"/>
    <w:link w:val="Heading2Char"/>
    <w:uiPriority w:val="9"/>
    <w:semiHidden/>
    <w:unhideWhenUsed/>
    <w:qFormat/>
    <w:rsid w:val="00387234"/>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387234"/>
    <w:rPr>
      <w:rFonts w:ascii="Aptos" w:hAnsi="Aptos" w:cs="Aptos"/>
      <w:b/>
      <w:bCs/>
      <w:kern w:val="0"/>
      <w:sz w:val="36"/>
      <w:szCs w:val="36"/>
      <w:lang w:eastAsia="en-GB"/>
      <w14:ligatures w14:val="none"/>
    </w:rPr>
  </w:style>
  <w:style w:type="character" w:styleId="Hyperlink">
    <w:name w:val="Hyperlink"/>
    <w:basedOn w:val="DefaultParagraphFont"/>
    <w:uiPriority w:val="99"/>
    <w:semiHidden/>
    <w:unhideWhenUsed/>
    <w:rsid w:val="00387234"/>
    <w:rPr>
      <w:color w:val="0000FF"/>
      <w:u w:val="single"/>
    </w:rPr>
  </w:style>
  <w:style w:type="character" w:styleId="Strong">
    <w:name w:val="Strong"/>
    <w:basedOn w:val="DefaultParagraphFont"/>
    <w:uiPriority w:val="22"/>
    <w:qFormat/>
    <w:rsid w:val="003872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5564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webSettings" Target="webSettings.xml"/><Relationship Id="rId7" Type="http://schemas.openxmlformats.org/officeDocument/2006/relationships/hyperlink" Target="https://eur03.safelinks.protection.outlook.com/?url=https%3A%2F%2Furldefense.proofpoint.com%2Fv2%2Furl%3Fu%3Dhttps-3A__ofcom.cmail20.com_t_i-2Dl-2Dadhza-2Djdplhthil-2Dd_%26d%3DDwMFaQ%26c%3DeuGZstcaTDllvimEN8b7jXrwqOf-v5A_CdpgnVfiiMM%26r%3DTSZdYNIbB0CTaD5s6yubjgT-TpO83YjViOD-8AfMlGY%26m%3DKH41PQRhLdmecLPJGCfUuF4rhczvQ-D8cNRyn5L3CbgYkTn3t9rvwU0flaoLjiWW%26s%3DqtnVIFfd4sAMQMTl_FXjc6FdOFiGLxQJ7J148kLWfHA%26e%3D&amp;data=05%7C02%7CKatie.Beaumont%40ypo.co.uk%7C5b7621839a564564ef0a08dc1d8eac62%7C5beccee4986946c29004e8b0ec8946c4%7C1%7C0%7C638417745821067815%7CUnknown%7CTWFpbGZsb3d8eyJWIjoiMC4wLjAwMDAiLCJQIjoiV2luMzIiLCJBTiI6Ik1haWwiLCJXVCI6Mn0%3D%7C3000%7C%7C%7C&amp;sdata=u2QJvnexHUNOshJH0wSH7eo%2F1o53SJXebrXPPNYkM9Y%3D&amp;reserved=0" TargetMode="Externa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ur03.safelinks.protection.outlook.com/?url=https%3A%2F%2Furldefense.proofpoint.com%2Fv2%2Furl%3Fu%3Dhttps-3A__www.ofcom.org.uk_consultations-2Dand-2Dstatements_category-2D1_the-2Dfuture-2Dof-2Dthe-2Duniversal-2Dpostal-2Dservice%26d%3DDwMFaQ%26c%3DeuGZstcaTDllvimEN8b7jXrwqOf-v5A_CdpgnVfiiMM%26r%3DTSZdYNIbB0CTaD5s6yubjgT-TpO83YjViOD-8AfMlGY%26m%3DKH41PQRhLdmecLPJGCfUuF4rhczvQ-D8cNRyn5L3CbgYkTn3t9rvwU0flaoLjiWW%26s%3DDUgPYm2my_MBFXqvtLNI7xkoqfVtI4pb89oNDTQZsAM%26e%3D&amp;data=05%7C02%7CKatie.Beaumont%40ypo.co.uk%7C5b7621839a564564ef0a08dc1d8eac62%7C5beccee4986946c29004e8b0ec8946c4%7C1%7C0%7C638417745821060443%7CUnknown%7CTWFpbGZsb3d8eyJWIjoiMC4wLjAwMDAiLCJQIjoiV2luMzIiLCJBTiI6Ik1haWwiLCJXVCI6Mn0%3D%7C3000%7C%7C%7C&amp;sdata=ychX1VTEULkatSnp6KLMTnWwb2TrhMZJIGneuc%2Fp9RE%3D&amp;reserved=0" TargetMode="External"/><Relationship Id="rId11" Type="http://schemas.openxmlformats.org/officeDocument/2006/relationships/customXml" Target="../customXml/item2.xml"/><Relationship Id="rId5" Type="http://schemas.openxmlformats.org/officeDocument/2006/relationships/hyperlink" Target="https://eur03.safelinks.protection.outlook.com/?url=https%3A%2F%2Furldefense.proofpoint.com%2Fv2%2Furl%3Fu%3Dhttps-3A__www.ofcom.org.uk_news-2Dcentre_2024_universal-2Dpostal-2Dservice-2Dmust-2Dmodernise-3Futm-5Fmedium-3Demail-26utm-5Fcampaign-3DOfcom-2520Universal-2520postal-2520service-2520must-2520modernise-26utm-5Fcontent-3DOfcom-2520Universal-2520postal-2520service-2520must-2520modernise-2BCID-5F271cee9f8a36eeca4cfa8ba0a2c38cbc-26utm-5Fsource-3Dupdates-26utm-5Fterm-3Dnews-2520centre%26d%3DDwMFaQ%26c%3DeuGZstcaTDllvimEN8b7jXrwqOf-v5A_CdpgnVfiiMM%26r%3DTSZdYNIbB0CTaD5s6yubjgT-TpO83YjViOD-8AfMlGY%26m%3DKH41PQRhLdmecLPJGCfUuF4rhczvQ-D8cNRyn5L3CbgYkTn3t9rvwU0flaoLjiWW%26s%3Dufhm9pBTc3hg6kuFY8mqGEXN0wL-o6MnQ-JsNdGjFd4%26e%3D&amp;data=05%7C02%7CKatie.Beaumont%40ypo.co.uk%7C5b7621839a564564ef0a08dc1d8eac62%7C5beccee4986946c29004e8b0ec8946c4%7C1%7C0%7C638417745821050678%7CUnknown%7CTWFpbGZsb3d8eyJWIjoiMC4wLjAwMDAiLCJQIjoiV2luMzIiLCJBTiI6Ik1haWwiLCJXVCI6Mn0%3D%7C3000%7C%7C%7C&amp;sdata=opLu0VWF23EXOaBJKHRDDOBWnUZyHBszgI43oe%2FfBnA%3D&amp;reserved=0" TargetMode="External"/><Relationship Id="rId10" Type="http://schemas.openxmlformats.org/officeDocument/2006/relationships/customXml" Target="../customXml/item1.xml"/><Relationship Id="rId4" Type="http://schemas.openxmlformats.org/officeDocument/2006/relationships/hyperlink" Target="mailto:futurepostaluso@ofcom.org.uk"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75A1D1DE7DF04CBA555C1C3825C000" ma:contentTypeVersion="4" ma:contentTypeDescription="Create a new document." ma:contentTypeScope="" ma:versionID="b9e332210eea2f531cb1b25dbc9fbf07">
  <xsd:schema xmlns:xsd="http://www.w3.org/2001/XMLSchema" xmlns:xs="http://www.w3.org/2001/XMLSchema" xmlns:p="http://schemas.microsoft.com/office/2006/metadata/properties" xmlns:ns2="1b67403d-07cc-4c60-8ab4-ac24cdbe559e" xmlns:ns3="5f9af737-b75e-47be-88cc-1a12d9e7a1ab" targetNamespace="http://schemas.microsoft.com/office/2006/metadata/properties" ma:root="true" ma:fieldsID="f883f950012199f9cee065f490e1927e" ns2:_="" ns3:_="">
    <xsd:import namespace="1b67403d-07cc-4c60-8ab4-ac24cdbe559e"/>
    <xsd:import namespace="5f9af737-b75e-47be-88cc-1a12d9e7a1a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67403d-07cc-4c60-8ab4-ac24cdbe559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f9af737-b75e-47be-88cc-1a12d9e7a1a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1b67403d-07cc-4c60-8ab4-ac24cdbe559e">HD4H64AFNHYJ-741908621-85</_dlc_DocId>
    <_dlc_DocIdUrl xmlns="1b67403d-07cc-4c60-8ab4-ac24cdbe559e">
      <Url>https://yorkshirepurchasing.sharepoint.com/sites/PS/ict/_layouts/15/DocIdRedir.aspx?ID=HD4H64AFNHYJ-741908621-85</Url>
      <Description>HD4H64AFNHYJ-741908621-85</Description>
    </_dlc_DocIdUrl>
  </documentManagement>
</p:properties>
</file>

<file path=customXml/itemProps1.xml><?xml version="1.0" encoding="utf-8"?>
<ds:datastoreItem xmlns:ds="http://schemas.openxmlformats.org/officeDocument/2006/customXml" ds:itemID="{6FBC7D8E-EDED-4749-B942-0D11D9C78003}"/>
</file>

<file path=customXml/itemProps2.xml><?xml version="1.0" encoding="utf-8"?>
<ds:datastoreItem xmlns:ds="http://schemas.openxmlformats.org/officeDocument/2006/customXml" ds:itemID="{7E8B9CF7-38FB-42CE-A4DE-6C06048747B1}"/>
</file>

<file path=customXml/itemProps3.xml><?xml version="1.0" encoding="utf-8"?>
<ds:datastoreItem xmlns:ds="http://schemas.openxmlformats.org/officeDocument/2006/customXml" ds:itemID="{797E7C29-08FD-4655-A990-B6AE7F3B830E}"/>
</file>

<file path=customXml/itemProps4.xml><?xml version="1.0" encoding="utf-8"?>
<ds:datastoreItem xmlns:ds="http://schemas.openxmlformats.org/officeDocument/2006/customXml" ds:itemID="{643E7E3E-06B0-4B24-B1F5-18C712218D72}"/>
</file>

<file path=docProps/app.xml><?xml version="1.0" encoding="utf-8"?>
<Properties xmlns="http://schemas.openxmlformats.org/officeDocument/2006/extended-properties" xmlns:vt="http://schemas.openxmlformats.org/officeDocument/2006/docPropsVTypes">
  <Template>Normal</Template>
  <TotalTime>1</TotalTime>
  <Pages>2</Pages>
  <Words>702</Words>
  <Characters>4003</Characters>
  <Application>Microsoft Office Word</Application>
  <DocSecurity>0</DocSecurity>
  <Lines>33</Lines>
  <Paragraphs>9</Paragraphs>
  <ScaleCrop>false</ScaleCrop>
  <Company/>
  <LinksUpToDate>false</LinksUpToDate>
  <CharactersWithSpaces>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Beaumont</dc:creator>
  <cp:keywords/>
  <dc:description/>
  <cp:lastModifiedBy>Katie Beaumont</cp:lastModifiedBy>
  <cp:revision>1</cp:revision>
  <dcterms:created xsi:type="dcterms:W3CDTF">2024-01-29T11:41:00Z</dcterms:created>
  <dcterms:modified xsi:type="dcterms:W3CDTF">2024-01-29T11:42:00Z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0x010100B275A1D1DE7DF04CBA555C1C3825C000</vt:lpwstr>
  </property>
  <property fmtid="{D5CDD505-2E9C-101B-9397-08002B2CF9AE}" pid="3" name="_dlc_DocIdItemGuid">
    <vt:lpwstr>6fad82e7-c73c-4d3c-97a3-b308e59ce90b</vt:lpwstr>
  </property>
</Properties>
</file>