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2E72" w14:textId="77777777" w:rsidR="00206A5D" w:rsidRDefault="00206A5D"/>
    <w:p w14:paraId="651EF1C1" w14:textId="6F2D593E" w:rsidR="006536AA" w:rsidRDefault="006536AA" w:rsidP="006536AA">
      <w:pPr>
        <w:tabs>
          <w:tab w:val="left" w:pos="3110"/>
        </w:tabs>
        <w:jc w:val="center"/>
        <w:rPr>
          <w:rFonts w:ascii="Arial" w:hAnsi="Arial" w:cs="Arial"/>
          <w:b/>
          <w:sz w:val="24"/>
          <w:szCs w:val="24"/>
        </w:rPr>
      </w:pPr>
      <w:r w:rsidRPr="006536AA">
        <w:rPr>
          <w:rFonts w:ascii="Arial" w:hAnsi="Arial" w:cs="Arial"/>
          <w:b/>
          <w:sz w:val="24"/>
          <w:szCs w:val="24"/>
        </w:rPr>
        <w:t>Direct Award Confirmation of Award</w:t>
      </w:r>
    </w:p>
    <w:p w14:paraId="7CD985A4" w14:textId="46BA23F8" w:rsidR="006536AA" w:rsidRDefault="006536AA" w:rsidP="006536A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YPO must be informed of any activity conducted under this framework which is run directly by the CA. Upon award of your call-off contract please complete this form and return to </w:t>
      </w:r>
      <w:hyperlink r:id="rId10" w:history="1">
        <w:r w:rsidRPr="00D47B42">
          <w:rPr>
            <w:rStyle w:val="Hyperlink"/>
            <w:rFonts w:ascii="Arial" w:hAnsi="Arial" w:cs="Arial"/>
            <w:bCs/>
            <w:sz w:val="20"/>
          </w:rPr>
          <w:t>Construction@ypo.co.uk</w:t>
        </w:r>
      </w:hyperlink>
      <w:r>
        <w:rPr>
          <w:rFonts w:ascii="Arial" w:hAnsi="Arial" w:cs="Arial"/>
          <w:bCs/>
          <w:sz w:val="20"/>
        </w:rPr>
        <w:t xml:space="preserve"> </w:t>
      </w:r>
    </w:p>
    <w:p w14:paraId="52DE4FAE" w14:textId="77777777" w:rsidR="006536AA" w:rsidRDefault="006536AA" w:rsidP="006536AA">
      <w:pPr>
        <w:rPr>
          <w:rFonts w:ascii="Arial" w:hAnsi="Arial" w:cs="Arial"/>
          <w:bCs/>
          <w:sz w:val="20"/>
        </w:rPr>
      </w:pPr>
    </w:p>
    <w:tbl>
      <w:tblPr>
        <w:tblpPr w:leftFromText="180" w:rightFromText="180" w:vertAnchor="text" w:horzAnchor="margin" w:tblpY="20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6"/>
      </w:tblGrid>
      <w:tr w:rsidR="006536AA" w:rsidRPr="007C322E" w14:paraId="1BD42898" w14:textId="77777777" w:rsidTr="006536AA">
        <w:trPr>
          <w:trHeight w:val="418"/>
        </w:trPr>
        <w:tc>
          <w:tcPr>
            <w:tcW w:w="3681" w:type="dxa"/>
            <w:shd w:val="clear" w:color="auto" w:fill="7030A0"/>
            <w:vAlign w:val="center"/>
          </w:tcPr>
          <w:p w14:paraId="1C2B72F7" w14:textId="77777777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Lead contact name:</w:t>
            </w:r>
          </w:p>
        </w:tc>
        <w:tc>
          <w:tcPr>
            <w:tcW w:w="5816" w:type="dxa"/>
            <w:shd w:val="clear" w:color="auto" w:fill="auto"/>
          </w:tcPr>
          <w:p w14:paraId="49E61C30" w14:textId="77777777" w:rsidR="006536AA" w:rsidRPr="007C322E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:rsidRPr="007C322E" w14:paraId="21095FE7" w14:textId="77777777" w:rsidTr="006536AA">
        <w:trPr>
          <w:trHeight w:val="418"/>
        </w:trPr>
        <w:tc>
          <w:tcPr>
            <w:tcW w:w="3681" w:type="dxa"/>
            <w:shd w:val="clear" w:color="auto" w:fill="7030A0"/>
            <w:vAlign w:val="center"/>
          </w:tcPr>
          <w:p w14:paraId="540DE9BA" w14:textId="5B123EB0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Unique Reference NO:</w:t>
            </w:r>
          </w:p>
        </w:tc>
        <w:tc>
          <w:tcPr>
            <w:tcW w:w="5816" w:type="dxa"/>
            <w:shd w:val="clear" w:color="auto" w:fill="auto"/>
          </w:tcPr>
          <w:p w14:paraId="34CC69F3" w14:textId="77777777" w:rsidR="006536AA" w:rsidRPr="007C322E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:rsidRPr="007C322E" w14:paraId="597496DF" w14:textId="77777777" w:rsidTr="006536AA">
        <w:trPr>
          <w:trHeight w:val="418"/>
        </w:trPr>
        <w:tc>
          <w:tcPr>
            <w:tcW w:w="3681" w:type="dxa"/>
            <w:shd w:val="clear" w:color="auto" w:fill="7030A0"/>
            <w:vAlign w:val="center"/>
          </w:tcPr>
          <w:p w14:paraId="795E7C56" w14:textId="002AE21E" w:rsidR="006536AA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Framework Tile and Lot number</w:t>
            </w:r>
            <w:r w:rsidR="00951224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 xml:space="preserve"> utilised:</w:t>
            </w:r>
          </w:p>
        </w:tc>
        <w:tc>
          <w:tcPr>
            <w:tcW w:w="5816" w:type="dxa"/>
            <w:shd w:val="clear" w:color="auto" w:fill="auto"/>
          </w:tcPr>
          <w:p w14:paraId="38D4DED0" w14:textId="77777777" w:rsidR="006536AA" w:rsidRPr="007C322E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:rsidRPr="007C322E" w14:paraId="5C0E1C57" w14:textId="77777777" w:rsidTr="006536AA">
        <w:trPr>
          <w:trHeight w:val="589"/>
        </w:trPr>
        <w:tc>
          <w:tcPr>
            <w:tcW w:w="3681" w:type="dxa"/>
            <w:shd w:val="clear" w:color="auto" w:fill="7030A0"/>
            <w:vAlign w:val="center"/>
          </w:tcPr>
          <w:p w14:paraId="352609D0" w14:textId="77777777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Name and Address of the organisation:</w:t>
            </w:r>
          </w:p>
        </w:tc>
        <w:tc>
          <w:tcPr>
            <w:tcW w:w="5816" w:type="dxa"/>
            <w:shd w:val="clear" w:color="auto" w:fill="auto"/>
          </w:tcPr>
          <w:p w14:paraId="0F534C0E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09996040" w14:textId="77777777" w:rsidR="006536AA" w:rsidRPr="007C322E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29E73A4E" w14:textId="77777777" w:rsidTr="006536AA">
        <w:trPr>
          <w:trHeight w:val="420"/>
        </w:trPr>
        <w:tc>
          <w:tcPr>
            <w:tcW w:w="3681" w:type="dxa"/>
            <w:shd w:val="clear" w:color="auto" w:fill="7030A0"/>
            <w:vAlign w:val="center"/>
          </w:tcPr>
          <w:p w14:paraId="24620C13" w14:textId="77777777" w:rsidR="006536AA" w:rsidRPr="00992233" w:rsidRDefault="006536AA" w:rsidP="009C0881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Email/telephone:</w:t>
            </w:r>
          </w:p>
        </w:tc>
        <w:tc>
          <w:tcPr>
            <w:tcW w:w="5816" w:type="dxa"/>
            <w:shd w:val="clear" w:color="auto" w:fill="auto"/>
          </w:tcPr>
          <w:p w14:paraId="6075FFE7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5F52B01B" w14:textId="77777777" w:rsidTr="006536AA">
        <w:trPr>
          <w:trHeight w:val="986"/>
        </w:trPr>
        <w:tc>
          <w:tcPr>
            <w:tcW w:w="3681" w:type="dxa"/>
            <w:shd w:val="clear" w:color="auto" w:fill="7030A0"/>
            <w:vAlign w:val="center"/>
          </w:tcPr>
          <w:p w14:paraId="21876381" w14:textId="77777777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Goods/Services procured:</w:t>
            </w:r>
          </w:p>
        </w:tc>
        <w:tc>
          <w:tcPr>
            <w:tcW w:w="5816" w:type="dxa"/>
            <w:shd w:val="clear" w:color="auto" w:fill="auto"/>
          </w:tcPr>
          <w:p w14:paraId="62011A16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068D1C76" w14:textId="77777777" w:rsidTr="006536AA">
        <w:trPr>
          <w:trHeight w:val="453"/>
        </w:trPr>
        <w:tc>
          <w:tcPr>
            <w:tcW w:w="3681" w:type="dxa"/>
            <w:shd w:val="clear" w:color="auto" w:fill="7030A0"/>
            <w:vAlign w:val="center"/>
          </w:tcPr>
          <w:p w14:paraId="023AEE27" w14:textId="77777777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</w: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Awarded Supplier:</w:t>
            </w:r>
          </w:p>
        </w:tc>
        <w:tc>
          <w:tcPr>
            <w:tcW w:w="5816" w:type="dxa"/>
            <w:shd w:val="clear" w:color="auto" w:fill="auto"/>
          </w:tcPr>
          <w:p w14:paraId="29CF08B0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389E1A9A" w14:textId="77777777" w:rsidTr="006536AA">
        <w:trPr>
          <w:trHeight w:val="790"/>
        </w:trPr>
        <w:tc>
          <w:tcPr>
            <w:tcW w:w="3681" w:type="dxa"/>
            <w:shd w:val="clear" w:color="auto" w:fill="7030A0"/>
            <w:vAlign w:val="center"/>
          </w:tcPr>
          <w:p w14:paraId="6E89A126" w14:textId="77777777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Call-of contract start date / date of purchase:</w:t>
            </w:r>
          </w:p>
        </w:tc>
        <w:tc>
          <w:tcPr>
            <w:tcW w:w="5816" w:type="dxa"/>
            <w:shd w:val="clear" w:color="auto" w:fill="auto"/>
          </w:tcPr>
          <w:p w14:paraId="30F8172E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4E9D4631" w14:textId="77777777" w:rsidTr="006536AA">
        <w:trPr>
          <w:trHeight w:val="391"/>
        </w:trPr>
        <w:tc>
          <w:tcPr>
            <w:tcW w:w="3681" w:type="dxa"/>
            <w:shd w:val="clear" w:color="auto" w:fill="7030A0"/>
            <w:vAlign w:val="center"/>
          </w:tcPr>
          <w:p w14:paraId="246F4616" w14:textId="010C813A" w:rsidR="006536AA" w:rsidRPr="00992233" w:rsidRDefault="006536AA" w:rsidP="009C0881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 xml:space="preserve">Contract </w:t>
            </w:r>
            <w:r w:rsidR="007D4AB5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end or anticipated end</w:t>
            </w: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:</w:t>
            </w:r>
          </w:p>
        </w:tc>
        <w:tc>
          <w:tcPr>
            <w:tcW w:w="5816" w:type="dxa"/>
            <w:shd w:val="clear" w:color="auto" w:fill="auto"/>
          </w:tcPr>
          <w:p w14:paraId="5BE0800C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0569992F" w14:textId="77777777" w:rsidTr="006536AA">
        <w:trPr>
          <w:trHeight w:val="698"/>
        </w:trPr>
        <w:tc>
          <w:tcPr>
            <w:tcW w:w="3681" w:type="dxa"/>
            <w:shd w:val="clear" w:color="auto" w:fill="7030A0"/>
            <w:vAlign w:val="center"/>
          </w:tcPr>
          <w:p w14:paraId="029AACFB" w14:textId="77777777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Total value of the call-off contract:</w:t>
            </w:r>
          </w:p>
        </w:tc>
        <w:tc>
          <w:tcPr>
            <w:tcW w:w="5816" w:type="dxa"/>
            <w:shd w:val="clear" w:color="auto" w:fill="auto"/>
          </w:tcPr>
          <w:p w14:paraId="02EAD13C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07DD4AF7" w14:textId="77777777" w:rsidTr="006536AA">
        <w:trPr>
          <w:trHeight w:val="485"/>
        </w:trPr>
        <w:tc>
          <w:tcPr>
            <w:tcW w:w="3681" w:type="dxa"/>
            <w:shd w:val="clear" w:color="auto" w:fill="7030A0"/>
            <w:vAlign w:val="center"/>
          </w:tcPr>
          <w:p w14:paraId="3F2654E5" w14:textId="77777777" w:rsidR="006536AA" w:rsidRPr="00992233" w:rsidRDefault="006536AA" w:rsidP="009C0881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Savings achieved:</w:t>
            </w:r>
          </w:p>
        </w:tc>
        <w:tc>
          <w:tcPr>
            <w:tcW w:w="5816" w:type="dxa"/>
            <w:shd w:val="clear" w:color="auto" w:fill="auto"/>
          </w:tcPr>
          <w:p w14:paraId="3C93A993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6536AA" w14:paraId="2A2F5460" w14:textId="77777777" w:rsidTr="006536AA">
        <w:trPr>
          <w:trHeight w:val="1735"/>
        </w:trPr>
        <w:tc>
          <w:tcPr>
            <w:tcW w:w="3681" w:type="dxa"/>
            <w:shd w:val="clear" w:color="auto" w:fill="7030A0"/>
            <w:vAlign w:val="center"/>
          </w:tcPr>
          <w:p w14:paraId="4F91A20C" w14:textId="77777777" w:rsidR="006536AA" w:rsidRPr="00992233" w:rsidRDefault="006536AA" w:rsidP="009C0881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Please provide feedback of your experience using the Framework agreement:</w:t>
            </w:r>
          </w:p>
        </w:tc>
        <w:tc>
          <w:tcPr>
            <w:tcW w:w="5816" w:type="dxa"/>
            <w:shd w:val="clear" w:color="auto" w:fill="auto"/>
          </w:tcPr>
          <w:p w14:paraId="210288AB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7941C795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6B92998F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7219FBA8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69D84DD8" w14:textId="77777777" w:rsidR="006536AA" w:rsidRDefault="006536AA" w:rsidP="009C0881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298D4E0" w14:textId="77777777" w:rsidR="006536AA" w:rsidRPr="006536AA" w:rsidRDefault="006536AA" w:rsidP="006536AA"/>
    <w:sectPr w:rsidR="006536AA" w:rsidRPr="006536A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4707" w14:textId="77777777" w:rsidR="006536AA" w:rsidRDefault="006536AA" w:rsidP="006536AA">
      <w:pPr>
        <w:spacing w:after="0" w:line="240" w:lineRule="auto"/>
      </w:pPr>
      <w:r>
        <w:separator/>
      </w:r>
    </w:p>
  </w:endnote>
  <w:endnote w:type="continuationSeparator" w:id="0">
    <w:p w14:paraId="67CD7A25" w14:textId="77777777" w:rsidR="006536AA" w:rsidRDefault="006536AA" w:rsidP="0065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F292" w14:textId="77777777" w:rsidR="006536AA" w:rsidRDefault="006536AA" w:rsidP="006536AA">
      <w:pPr>
        <w:spacing w:after="0" w:line="240" w:lineRule="auto"/>
      </w:pPr>
      <w:r>
        <w:separator/>
      </w:r>
    </w:p>
  </w:footnote>
  <w:footnote w:type="continuationSeparator" w:id="0">
    <w:p w14:paraId="4D12FF1C" w14:textId="77777777" w:rsidR="006536AA" w:rsidRDefault="006536AA" w:rsidP="0065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7955" w14:textId="4F57A442" w:rsidR="006536AA" w:rsidRDefault="006536AA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04548D2" wp14:editId="247A46F7">
          <wp:simplePos x="0" y="0"/>
          <wp:positionH relativeFrom="column">
            <wp:posOffset>4514850</wp:posOffset>
          </wp:positionH>
          <wp:positionV relativeFrom="paragraph">
            <wp:posOffset>-11430</wp:posOffset>
          </wp:positionV>
          <wp:extent cx="1756873" cy="73342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73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AA"/>
    <w:rsid w:val="00206A5D"/>
    <w:rsid w:val="00476C06"/>
    <w:rsid w:val="006536AA"/>
    <w:rsid w:val="007D4AB5"/>
    <w:rsid w:val="0095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EDF5"/>
  <w15:chartTrackingRefBased/>
  <w15:docId w15:val="{72B4C133-FB8E-4D9C-A389-13408FEA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A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6A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36AA"/>
  </w:style>
  <w:style w:type="paragraph" w:styleId="Footer">
    <w:name w:val="footer"/>
    <w:basedOn w:val="Normal"/>
    <w:link w:val="FooterChar"/>
    <w:uiPriority w:val="99"/>
    <w:unhideWhenUsed/>
    <w:rsid w:val="006536A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36AA"/>
  </w:style>
  <w:style w:type="character" w:styleId="Hyperlink">
    <w:name w:val="Hyperlink"/>
    <w:basedOn w:val="DefaultParagraphFont"/>
    <w:uiPriority w:val="99"/>
    <w:unhideWhenUsed/>
    <w:rsid w:val="00653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struction@yp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A767700310244A3603DED2D4D0046" ma:contentTypeVersion="4" ma:contentTypeDescription="Create a new document." ma:contentTypeScope="" ma:versionID="e47d8496fb2d119f2a10d184d25c53ca">
  <xsd:schema xmlns:xsd="http://www.w3.org/2001/XMLSchema" xmlns:xs="http://www.w3.org/2001/XMLSchema" xmlns:p="http://schemas.microsoft.com/office/2006/metadata/properties" xmlns:ns2="1b67403d-07cc-4c60-8ab4-ac24cdbe559e" xmlns:ns3="6112f8ce-d80b-4633-89ba-c69b350fb015" targetNamespace="http://schemas.microsoft.com/office/2006/metadata/properties" ma:root="true" ma:fieldsID="8196627e2f1c6bbd886293724b250be1" ns2:_="" ns3:_="">
    <xsd:import namespace="1b67403d-07cc-4c60-8ab4-ac24cdbe559e"/>
    <xsd:import namespace="6112f8ce-d80b-4633-89ba-c69b350fb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f8ce-d80b-4633-89ba-c69b350fb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HD4H64AFNHYJ-627776799-18</_dlc_DocId>
    <_dlc_DocIdUrl xmlns="1b67403d-07cc-4c60-8ab4-ac24cdbe559e">
      <Url>https://yorkshirepurchasing.sharepoint.com/sites/PS/cbh/_layouts/15/DocIdRedir.aspx?ID=HD4H64AFNHYJ-627776799-18</Url>
      <Description>HD4H64AFNHYJ-627776799-18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B8746-CBA0-4DDB-AA13-AFA31A2328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70CBEF-D5B7-43F6-AA01-D387DE70EC7A}"/>
</file>

<file path=customXml/itemProps3.xml><?xml version="1.0" encoding="utf-8"?>
<ds:datastoreItem xmlns:ds="http://schemas.openxmlformats.org/officeDocument/2006/customXml" ds:itemID="{96226A71-25EC-40A3-BB1E-C12DD69BC304}">
  <ds:schemaRefs>
    <ds:schemaRef ds:uri="http://schemas.microsoft.com/office/2006/metadata/properties"/>
    <ds:schemaRef ds:uri="http://schemas.microsoft.com/office/infopath/2007/PartnerControls"/>
    <ds:schemaRef ds:uri="1b67403d-07cc-4c60-8ab4-ac24cdbe559e"/>
  </ds:schemaRefs>
</ds:datastoreItem>
</file>

<file path=customXml/itemProps4.xml><?xml version="1.0" encoding="utf-8"?>
<ds:datastoreItem xmlns:ds="http://schemas.openxmlformats.org/officeDocument/2006/customXml" ds:itemID="{44329D56-ABBA-4772-8F6E-0B5EC927D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Holland</dc:creator>
  <cp:keywords/>
  <dc:description/>
  <cp:lastModifiedBy>Kath Johnson</cp:lastModifiedBy>
  <cp:revision>4</cp:revision>
  <dcterms:created xsi:type="dcterms:W3CDTF">2024-01-25T13:11:00Z</dcterms:created>
  <dcterms:modified xsi:type="dcterms:W3CDTF">2024-01-25T17:43:00Z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0x010100020A767700310244A3603DED2D4D0046</vt:lpwstr>
  </property>
  <property fmtid="{D5CDD505-2E9C-101B-9397-08002B2CF9AE}" pid="3" name="_dlc_DocIdItemGuid">
    <vt:lpwstr>67c6c8b7-4535-45ff-9513-c6111c1ffdc8</vt:lpwstr>
  </property>
</Properties>
</file>