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3B776" w14:textId="77777777" w:rsidR="00457F1A" w:rsidRDefault="00645F77">
      <w:pPr>
        <w:pStyle w:val="Heading1"/>
        <w:ind w:left="0" w:firstLine="0"/>
        <w:rPr>
          <w:rFonts w:ascii="Arial" w:eastAsia="Arial" w:hAnsi="Arial" w:cs="Arial"/>
          <w:sz w:val="36"/>
          <w:szCs w:val="36"/>
        </w:rPr>
      </w:pPr>
      <w:r>
        <w:rPr>
          <w:rFonts w:ascii="Arial" w:eastAsia="Arial" w:hAnsi="Arial" w:cs="Arial"/>
          <w:smallCaps w:val="0"/>
          <w:sz w:val="36"/>
          <w:szCs w:val="36"/>
        </w:rPr>
        <w:t>Call-Off Schedule 22 (Lease Terms)</w:t>
      </w:r>
    </w:p>
    <w:p w14:paraId="3DB1E224" w14:textId="77777777" w:rsidR="00457F1A" w:rsidRDefault="00645F77">
      <w:pPr>
        <w:pStyle w:val="Heading2"/>
        <w:ind w:left="0" w:firstLine="0"/>
        <w:rPr>
          <w:rFonts w:ascii="Arial" w:eastAsia="Arial" w:hAnsi="Arial" w:cs="Arial"/>
          <w:b/>
          <w:sz w:val="24"/>
          <w:szCs w:val="24"/>
        </w:rPr>
      </w:pPr>
      <w:bookmarkStart w:id="0" w:name="_30j0zll" w:colFirst="0" w:colLast="0"/>
      <w:bookmarkEnd w:id="0"/>
      <w:r>
        <w:rPr>
          <w:rFonts w:ascii="Arial" w:eastAsia="Arial" w:hAnsi="Arial" w:cs="Arial"/>
          <w:b/>
          <w:sz w:val="24"/>
          <w:szCs w:val="24"/>
        </w:rPr>
        <w:t>1. Introduction</w:t>
      </w:r>
    </w:p>
    <w:p w14:paraId="6C3D425D" w14:textId="24D38A29" w:rsidR="00457F1A" w:rsidRDefault="00645F77" w:rsidP="009029AE">
      <w:pPr>
        <w:pStyle w:val="Heading2"/>
        <w:numPr>
          <w:ilvl w:val="0"/>
          <w:numId w:val="20"/>
        </w:numPr>
        <w:ind w:left="567" w:hanging="567"/>
        <w:rPr>
          <w:rFonts w:ascii="Arial" w:eastAsia="Arial" w:hAnsi="Arial" w:cs="Arial"/>
          <w:sz w:val="24"/>
          <w:szCs w:val="24"/>
        </w:rPr>
      </w:pPr>
      <w:r>
        <w:rPr>
          <w:rFonts w:ascii="Arial" w:eastAsia="Arial" w:hAnsi="Arial" w:cs="Arial"/>
          <w:sz w:val="24"/>
          <w:szCs w:val="24"/>
        </w:rPr>
        <w:t>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14:paraId="0527DEFA" w14:textId="77777777" w:rsidR="00457F1A" w:rsidRDefault="00645F77">
      <w:pPr>
        <w:pStyle w:val="Heading1"/>
        <w:ind w:left="0" w:firstLine="0"/>
        <w:rPr>
          <w:rFonts w:ascii="Arial" w:eastAsia="Arial" w:hAnsi="Arial" w:cs="Arial"/>
          <w:sz w:val="24"/>
          <w:szCs w:val="24"/>
        </w:rPr>
      </w:pPr>
      <w:r>
        <w:rPr>
          <w:rFonts w:ascii="Arial" w:eastAsia="Arial" w:hAnsi="Arial" w:cs="Arial"/>
          <w:smallCaps w:val="0"/>
          <w:sz w:val="24"/>
          <w:szCs w:val="24"/>
        </w:rPr>
        <w:t>2. Definitions</w:t>
      </w:r>
    </w:p>
    <w:p w14:paraId="65A1D397" w14:textId="77777777" w:rsidR="00457F1A" w:rsidRDefault="00645F77" w:rsidP="009029AE">
      <w:pPr>
        <w:pStyle w:val="Heading2"/>
        <w:keepNext/>
        <w:ind w:left="567" w:hanging="567"/>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In this Schedule, the following words shall have the following meanings and they shall supplement Joint Schedule 1 (Definitions):</w:t>
      </w:r>
    </w:p>
    <w:tbl>
      <w:tblPr>
        <w:tblStyle w:val="a"/>
        <w:tblW w:w="0" w:type="auto"/>
        <w:jc w:val="center"/>
        <w:tblLayout w:type="fixed"/>
        <w:tblLook w:val="0000" w:firstRow="0" w:lastRow="0" w:firstColumn="0" w:lastColumn="0" w:noHBand="0" w:noVBand="0"/>
      </w:tblPr>
      <w:tblGrid>
        <w:gridCol w:w="4514"/>
        <w:gridCol w:w="4514"/>
        <w:tblGridChange w:id="1">
          <w:tblGrid>
            <w:gridCol w:w="4514"/>
            <w:gridCol w:w="4514"/>
          </w:tblGrid>
        </w:tblGridChange>
      </w:tblGrid>
      <w:tr w:rsidR="00457F1A" w14:paraId="0CD37602" w14:textId="77777777" w:rsidTr="004815E5">
        <w:trPr>
          <w:trHeight w:val="720"/>
          <w:jc w:val="center"/>
        </w:trPr>
        <w:tc>
          <w:tcPr>
            <w:tcW w:w="4514" w:type="dxa"/>
          </w:tcPr>
          <w:p w14:paraId="0C3F3F98"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"Actual Delivery Date"</w:t>
            </w:r>
          </w:p>
        </w:tc>
        <w:tc>
          <w:tcPr>
            <w:tcW w:w="4514" w:type="dxa"/>
          </w:tcPr>
          <w:p w14:paraId="717767BB"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date on which a piece of Equipment is actually delivered to the Buyer;</w:t>
            </w:r>
          </w:p>
        </w:tc>
      </w:tr>
      <w:tr w:rsidR="00457F1A" w14:paraId="00EB2678" w14:textId="77777777" w:rsidTr="004815E5">
        <w:trPr>
          <w:jc w:val="center"/>
        </w:trPr>
        <w:tc>
          <w:tcPr>
            <w:tcW w:w="4514" w:type="dxa"/>
          </w:tcPr>
          <w:p w14:paraId="2762F4FB"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"Additional Charges"</w:t>
            </w:r>
          </w:p>
        </w:tc>
        <w:tc>
          <w:tcPr>
            <w:tcW w:w="4514" w:type="dxa"/>
          </w:tcPr>
          <w:p w14:paraId="1A5D1B40"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amounts so specified in the Call-Off Schedule 5 (Pricing Details) or an Equipment Order;</w:t>
            </w:r>
          </w:p>
        </w:tc>
      </w:tr>
      <w:tr w:rsidR="00457F1A" w14:paraId="23D95A2B" w14:textId="77777777" w:rsidTr="004815E5">
        <w:trPr>
          <w:jc w:val="center"/>
        </w:trPr>
        <w:tc>
          <w:tcPr>
            <w:tcW w:w="4514" w:type="dxa"/>
          </w:tcPr>
          <w:p w14:paraId="582F7041"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“Delivery Place”</w:t>
            </w:r>
          </w:p>
        </w:tc>
        <w:tc>
          <w:tcPr>
            <w:tcW w:w="4514" w:type="dxa"/>
          </w:tcPr>
          <w:p w14:paraId="2EF26354"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place for delivery specified in the Equipment Order;</w:t>
            </w:r>
          </w:p>
        </w:tc>
      </w:tr>
      <w:tr w:rsidR="00457F1A" w14:paraId="11B534B2" w14:textId="77777777" w:rsidTr="004815E5">
        <w:trPr>
          <w:jc w:val="center"/>
        </w:trPr>
        <w:tc>
          <w:tcPr>
            <w:tcW w:w="4514" w:type="dxa"/>
          </w:tcPr>
          <w:p w14:paraId="6464F67D"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“Deposit”</w:t>
            </w:r>
          </w:p>
        </w:tc>
        <w:tc>
          <w:tcPr>
            <w:tcW w:w="4514" w:type="dxa"/>
          </w:tcPr>
          <w:p w14:paraId="10511592"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deposit amount set out in the Equipment Order;</w:t>
            </w:r>
          </w:p>
        </w:tc>
      </w:tr>
      <w:tr w:rsidR="00457F1A" w14:paraId="680AF518" w14:textId="77777777" w:rsidTr="004815E5">
        <w:trPr>
          <w:jc w:val="center"/>
        </w:trPr>
        <w:tc>
          <w:tcPr>
            <w:tcW w:w="4514" w:type="dxa"/>
          </w:tcPr>
          <w:p w14:paraId="6FB33C0C"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“Due Delivery Date”</w:t>
            </w:r>
          </w:p>
        </w:tc>
        <w:tc>
          <w:tcPr>
            <w:tcW w:w="4514" w:type="dxa"/>
          </w:tcPr>
          <w:p w14:paraId="4A1378B8"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date specified as the due date for delivery of a piece of Equipment in the Equipment Order;</w:t>
            </w:r>
          </w:p>
        </w:tc>
      </w:tr>
      <w:tr w:rsidR="00457F1A" w14:paraId="5C48E0D7" w14:textId="77777777" w:rsidTr="004815E5">
        <w:trPr>
          <w:jc w:val="center"/>
        </w:trPr>
        <w:tc>
          <w:tcPr>
            <w:tcW w:w="4514" w:type="dxa"/>
          </w:tcPr>
          <w:p w14:paraId="07699A26"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“Equipment"</w:t>
            </w:r>
          </w:p>
        </w:tc>
        <w:tc>
          <w:tcPr>
            <w:tcW w:w="4514" w:type="dxa"/>
          </w:tcPr>
          <w:p w14:paraId="794B6404" w14:textId="36ADDEC1"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those devices, machines, related accessories and/or software set out in Framework Schedule 1 - Specification and ordered by the Buyer as may be supplemented in the Call-Off Contract or in an Equipment Order;</w:t>
            </w:r>
          </w:p>
        </w:tc>
      </w:tr>
      <w:tr w:rsidR="00457F1A" w14:paraId="2AC38D5C" w14:textId="77777777" w:rsidTr="004815E5">
        <w:trPr>
          <w:jc w:val="center"/>
        </w:trPr>
        <w:tc>
          <w:tcPr>
            <w:tcW w:w="4514" w:type="dxa"/>
          </w:tcPr>
          <w:p w14:paraId="72E68DD1"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“Equipment Order”</w:t>
            </w:r>
          </w:p>
        </w:tc>
        <w:tc>
          <w:tcPr>
            <w:tcW w:w="4514" w:type="dxa"/>
          </w:tcPr>
          <w:p w14:paraId="11DB727B" w14:textId="00BCECEF"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w:t>
            </w:r>
            <w:r w:rsidR="001017C1">
              <w:rPr>
                <w:rFonts w:ascii="Arial" w:eastAsia="Arial" w:hAnsi="Arial" w:cs="Arial"/>
                <w:color w:val="000000"/>
              </w:rPr>
              <w:t xml:space="preserve">order </w:t>
            </w:r>
            <w:r>
              <w:rPr>
                <w:rFonts w:ascii="Arial" w:eastAsia="Arial" w:hAnsi="Arial" w:cs="Arial"/>
                <w:color w:val="000000"/>
              </w:rPr>
              <w:t xml:space="preserve">specifying the piece of Equipment or the pieces of Equipment that the Buyer will hire from the Supplier under the Call-Off Contract </w:t>
            </w:r>
            <w:r w:rsidR="00137B26">
              <w:rPr>
                <w:rFonts w:ascii="Arial" w:eastAsia="Arial" w:hAnsi="Arial" w:cs="Arial"/>
                <w:color w:val="000000"/>
              </w:rPr>
              <w:t xml:space="preserve">as set out in the Equipment Order Form </w:t>
            </w:r>
            <w:r>
              <w:rPr>
                <w:rFonts w:ascii="Arial" w:eastAsia="Arial" w:hAnsi="Arial" w:cs="Arial"/>
                <w:color w:val="000000"/>
              </w:rPr>
              <w:t>or in an equivalent form as agreed by the Parties from time to time;</w:t>
            </w:r>
          </w:p>
        </w:tc>
      </w:tr>
      <w:tr w:rsidR="00457F1A" w14:paraId="42950177" w14:textId="77777777" w:rsidTr="004815E5">
        <w:trPr>
          <w:jc w:val="center"/>
        </w:trPr>
        <w:tc>
          <w:tcPr>
            <w:tcW w:w="4514" w:type="dxa"/>
          </w:tcPr>
          <w:p w14:paraId="0D75F8E5" w14:textId="77777777" w:rsidR="00D42971" w:rsidRDefault="00D42971"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lastRenderedPageBreak/>
              <w:t>“Equipment Order Form”</w:t>
            </w:r>
          </w:p>
          <w:p w14:paraId="74878A77" w14:textId="77777777" w:rsidR="00AF6E1E" w:rsidRDefault="00AF6E1E" w:rsidP="001D07CD">
            <w:pPr>
              <w:pStyle w:val="Normal1"/>
              <w:pBdr>
                <w:top w:val="nil"/>
                <w:left w:val="nil"/>
                <w:bottom w:val="nil"/>
                <w:right w:val="nil"/>
                <w:between w:val="nil"/>
              </w:pBdr>
              <w:spacing w:after="240"/>
              <w:rPr>
                <w:rFonts w:ascii="Arial" w:eastAsia="Arial" w:hAnsi="Arial" w:cs="Arial"/>
                <w:b/>
                <w:color w:val="000000"/>
              </w:rPr>
            </w:pPr>
          </w:p>
          <w:p w14:paraId="2B12D080" w14:textId="5D4DD1C9"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“Equipment Specific Maintenance”</w:t>
            </w:r>
          </w:p>
        </w:tc>
        <w:tc>
          <w:tcPr>
            <w:tcW w:w="4514" w:type="dxa"/>
          </w:tcPr>
          <w:p w14:paraId="271A82D7" w14:textId="36FDDD04" w:rsidR="00D42971" w:rsidRDefault="001017C1"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form set out in the annex to this Call-Off Schedule 22 setting out details of the Equipment Order;</w:t>
            </w:r>
          </w:p>
          <w:p w14:paraId="0BD57C52" w14:textId="6ADA453E"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routine prevent</w:t>
            </w:r>
            <w:r w:rsidR="00267942">
              <w:rPr>
                <w:rFonts w:ascii="Arial" w:eastAsia="Arial" w:hAnsi="Arial" w:cs="Arial"/>
                <w:color w:val="000000"/>
              </w:rPr>
              <w:t>at</w:t>
            </w:r>
            <w:r>
              <w:rPr>
                <w:rFonts w:ascii="Arial" w:eastAsia="Arial" w:hAnsi="Arial" w:cs="Arial"/>
                <w:color w:val="000000"/>
              </w:rPr>
              <w:t>ive maintenance visits excluding costs for top ups of consumables;</w:t>
            </w:r>
          </w:p>
          <w:p w14:paraId="180F03A6" w14:textId="6B7DF8C8"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(b) repairs outside of normal routine maintenance but excluding costs occasioned by wilful damage, neglect, accident damage or top ups of consumables; and</w:t>
            </w:r>
          </w:p>
          <w:p w14:paraId="130BB114"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replacements of any components and/or parts which wear out due to fair wear and tear during the Lease Period, except where such replacement is occasioned by the lack of care or abuse of the piece of Equipment by the Buyer;</w:t>
            </w:r>
          </w:p>
        </w:tc>
      </w:tr>
      <w:tr w:rsidR="00457F1A" w14:paraId="0857DEFA" w14:textId="77777777" w:rsidTr="004815E5">
        <w:trPr>
          <w:jc w:val="center"/>
        </w:trPr>
        <w:tc>
          <w:tcPr>
            <w:tcW w:w="4514" w:type="dxa"/>
          </w:tcPr>
          <w:p w14:paraId="69660AB8"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"Excess"</w:t>
            </w:r>
          </w:p>
        </w:tc>
        <w:tc>
          <w:tcPr>
            <w:tcW w:w="4514" w:type="dxa"/>
          </w:tcPr>
          <w:p w14:paraId="0AB6228B"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has the same meaning given to it in Clause </w:t>
            </w:r>
            <w:r w:rsidRPr="00EA2FEF">
              <w:rPr>
                <w:rFonts w:ascii="Arial" w:eastAsia="Arial" w:hAnsi="Arial" w:cs="Arial"/>
                <w:color w:val="000000"/>
              </w:rPr>
              <w:t>8.9.1;</w:t>
            </w:r>
          </w:p>
        </w:tc>
      </w:tr>
      <w:tr w:rsidR="00457F1A" w14:paraId="10BDA55B" w14:textId="77777777" w:rsidTr="004815E5">
        <w:trPr>
          <w:jc w:val="center"/>
        </w:trPr>
        <w:tc>
          <w:tcPr>
            <w:tcW w:w="4514" w:type="dxa"/>
          </w:tcPr>
          <w:p w14:paraId="2E11E44E"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"Lease Payments"</w:t>
            </w:r>
          </w:p>
        </w:tc>
        <w:tc>
          <w:tcPr>
            <w:tcW w:w="4514" w:type="dxa"/>
          </w:tcPr>
          <w:p w14:paraId="7F7042BF"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rsidR="00457F1A" w14:paraId="7B216361" w14:textId="77777777" w:rsidTr="004815E5">
        <w:trPr>
          <w:jc w:val="center"/>
        </w:trPr>
        <w:tc>
          <w:tcPr>
            <w:tcW w:w="4514" w:type="dxa"/>
          </w:tcPr>
          <w:p w14:paraId="567D5339"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"Lease Period"</w:t>
            </w:r>
          </w:p>
        </w:tc>
        <w:tc>
          <w:tcPr>
            <w:tcW w:w="4514" w:type="dxa"/>
          </w:tcPr>
          <w:p w14:paraId="20EE9045"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457F1A" w14:paraId="764E903D" w14:textId="77777777" w:rsidTr="004815E5">
        <w:trPr>
          <w:trHeight w:val="800"/>
          <w:jc w:val="center"/>
        </w:trPr>
        <w:tc>
          <w:tcPr>
            <w:tcW w:w="4514" w:type="dxa"/>
          </w:tcPr>
          <w:p w14:paraId="4AEE88E8"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"Lease Terms"</w:t>
            </w:r>
          </w:p>
        </w:tc>
        <w:tc>
          <w:tcPr>
            <w:tcW w:w="4514" w:type="dxa"/>
          </w:tcPr>
          <w:p w14:paraId="3C07121C"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terms and conditions of supply and lease set out in this Call-Off Schedule </w:t>
            </w:r>
            <w:r w:rsidRPr="004815E5">
              <w:rPr>
                <w:rFonts w:ascii="Arial" w:eastAsia="Arial" w:hAnsi="Arial"/>
                <w:color w:val="000000"/>
              </w:rPr>
              <w:t>22</w:t>
            </w:r>
            <w:r>
              <w:rPr>
                <w:rFonts w:ascii="Arial" w:eastAsia="Arial" w:hAnsi="Arial" w:cs="Arial"/>
                <w:color w:val="000000"/>
              </w:rPr>
              <w:t>;</w:t>
            </w:r>
          </w:p>
        </w:tc>
      </w:tr>
      <w:tr w:rsidR="00457F1A" w14:paraId="557041EA" w14:textId="77777777" w:rsidTr="004815E5">
        <w:trPr>
          <w:trHeight w:val="800"/>
          <w:jc w:val="center"/>
        </w:trPr>
        <w:tc>
          <w:tcPr>
            <w:tcW w:w="4514" w:type="dxa"/>
          </w:tcPr>
          <w:p w14:paraId="3F006CB8"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lastRenderedPageBreak/>
              <w:t>"Net Book Value"</w:t>
            </w:r>
          </w:p>
        </w:tc>
        <w:tc>
          <w:tcPr>
            <w:tcW w:w="4514" w:type="dxa"/>
          </w:tcPr>
          <w:p w14:paraId="0E57B2BA"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value of a piece of Equipment from time to time being its purchase price less an amount equal to the depreciation of the piece of Equipment, calculated on a straight-line basis, at the time a valuation is made;</w:t>
            </w:r>
          </w:p>
        </w:tc>
      </w:tr>
      <w:tr w:rsidR="00457F1A" w14:paraId="68542A03" w14:textId="77777777">
        <w:trPr>
          <w:trHeight w:val="800"/>
          <w:jc w:val="center"/>
        </w:trPr>
        <w:tc>
          <w:tcPr>
            <w:tcW w:w="4514" w:type="dxa"/>
          </w:tcPr>
          <w:p w14:paraId="4E9D9EA0"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“Over-Delivered Goods”</w:t>
            </w:r>
          </w:p>
        </w:tc>
        <w:tc>
          <w:tcPr>
            <w:tcW w:w="4514" w:type="dxa"/>
          </w:tcPr>
          <w:p w14:paraId="0FDB3A31"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Equipment delivered in excess of the quantity specified in the Equipment Order (or elsewhere in this Call-Off Contract);</w:t>
            </w:r>
          </w:p>
        </w:tc>
      </w:tr>
      <w:tr w:rsidR="00457F1A" w14:paraId="3CE38888" w14:textId="77777777" w:rsidTr="004815E5">
        <w:trPr>
          <w:trHeight w:val="800"/>
          <w:jc w:val="center"/>
        </w:trPr>
        <w:tc>
          <w:tcPr>
            <w:tcW w:w="4514" w:type="dxa"/>
          </w:tcPr>
          <w:p w14:paraId="7FDCA87A"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“Owner”</w:t>
            </w:r>
          </w:p>
        </w:tc>
        <w:tc>
          <w:tcPr>
            <w:tcW w:w="4514" w:type="dxa"/>
          </w:tcPr>
          <w:p w14:paraId="4F384608"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person who has title to the Equipment and who is listed as the Owner in the Equipment Order;</w:t>
            </w:r>
          </w:p>
        </w:tc>
      </w:tr>
      <w:tr w:rsidR="00457F1A" w14:paraId="17976392" w14:textId="77777777" w:rsidTr="00B74850">
        <w:trPr>
          <w:jc w:val="center"/>
        </w:trPr>
        <w:tc>
          <w:tcPr>
            <w:tcW w:w="4514" w:type="dxa"/>
          </w:tcPr>
          <w:p w14:paraId="7BDF514A"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"Rental"</w:t>
            </w:r>
          </w:p>
        </w:tc>
        <w:tc>
          <w:tcPr>
            <w:tcW w:w="4514" w:type="dxa"/>
          </w:tcPr>
          <w:p w14:paraId="413E8C41" w14:textId="77777777" w:rsidR="00457F1A" w:rsidRDefault="00645F77"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amount specified in the Equipment Order;</w:t>
            </w:r>
          </w:p>
        </w:tc>
      </w:tr>
      <w:tr w:rsidR="00457F1A" w14:paraId="7BBEB1E0" w14:textId="77777777" w:rsidTr="00B74850">
        <w:trPr>
          <w:jc w:val="center"/>
        </w:trPr>
        <w:tc>
          <w:tcPr>
            <w:tcW w:w="4514" w:type="dxa"/>
          </w:tcPr>
          <w:p w14:paraId="25D3963B"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"Return Date"</w:t>
            </w:r>
          </w:p>
        </w:tc>
        <w:tc>
          <w:tcPr>
            <w:tcW w:w="4514" w:type="dxa"/>
          </w:tcPr>
          <w:p w14:paraId="41372622" w14:textId="489AAAC8" w:rsidR="00457F1A" w:rsidRPr="004815E5" w:rsidRDefault="00645F77" w:rsidP="001D07CD">
            <w:pPr>
              <w:pStyle w:val="Normal1"/>
              <w:pBdr>
                <w:top w:val="nil"/>
                <w:left w:val="nil"/>
                <w:bottom w:val="nil"/>
                <w:right w:val="nil"/>
                <w:between w:val="nil"/>
              </w:pBdr>
              <w:spacing w:after="240"/>
              <w:jc w:val="both"/>
              <w:rPr>
                <w:rFonts w:ascii="Arial" w:eastAsia="Arial" w:hAnsi="Arial"/>
              </w:rPr>
            </w:pPr>
            <w:r>
              <w:rPr>
                <w:rFonts w:ascii="Arial" w:eastAsia="Arial" w:hAnsi="Arial" w:cs="Arial"/>
                <w:color w:val="000000"/>
              </w:rPr>
              <w:t>the date so specified in the Equipment Order;</w:t>
            </w:r>
          </w:p>
        </w:tc>
      </w:tr>
      <w:tr w:rsidR="00457F1A" w14:paraId="20EB8E50" w14:textId="77777777" w:rsidTr="00B74850">
        <w:trPr>
          <w:jc w:val="center"/>
        </w:trPr>
        <w:tc>
          <w:tcPr>
            <w:tcW w:w="4514" w:type="dxa"/>
          </w:tcPr>
          <w:p w14:paraId="5DBAE22C" w14:textId="3655920B" w:rsidR="00457F1A" w:rsidRPr="00437FF0" w:rsidRDefault="00A35F72"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"Termination Sum</w:t>
            </w:r>
            <w:r w:rsidR="00C7654A">
              <w:rPr>
                <w:rFonts w:ascii="Arial" w:eastAsia="Arial" w:hAnsi="Arial" w:cs="Arial"/>
                <w:b/>
                <w:color w:val="000000"/>
              </w:rPr>
              <w:t>”</w:t>
            </w:r>
          </w:p>
          <w:p w14:paraId="65839F4E" w14:textId="77777777" w:rsidR="00457F1A" w:rsidRDefault="00457F1A" w:rsidP="001D07CD">
            <w:pPr>
              <w:pStyle w:val="Normal1"/>
              <w:pBdr>
                <w:top w:val="nil"/>
                <w:left w:val="nil"/>
                <w:bottom w:val="nil"/>
                <w:right w:val="nil"/>
                <w:between w:val="nil"/>
              </w:pBdr>
              <w:spacing w:after="240"/>
              <w:rPr>
                <w:rFonts w:ascii="Arial" w:eastAsia="Arial" w:hAnsi="Arial" w:cs="Arial"/>
                <w:color w:val="000000"/>
              </w:rPr>
            </w:pPr>
            <w:bookmarkStart w:id="2" w:name="_qmvibcc11tt0" w:colFirst="0" w:colLast="0"/>
            <w:bookmarkEnd w:id="2"/>
          </w:p>
          <w:p w14:paraId="05834DB4" w14:textId="77777777" w:rsidR="00457F1A" w:rsidRDefault="00457F1A" w:rsidP="001D07CD">
            <w:pPr>
              <w:pStyle w:val="Normal1"/>
              <w:pBdr>
                <w:top w:val="nil"/>
                <w:left w:val="nil"/>
                <w:bottom w:val="nil"/>
                <w:right w:val="nil"/>
                <w:between w:val="nil"/>
              </w:pBdr>
              <w:spacing w:after="240"/>
              <w:rPr>
                <w:rFonts w:ascii="Arial" w:eastAsia="Arial" w:hAnsi="Arial" w:cs="Arial"/>
                <w:color w:val="000000"/>
              </w:rPr>
            </w:pPr>
            <w:bookmarkStart w:id="3" w:name="_sxdh1dumjy87" w:colFirst="0" w:colLast="0"/>
            <w:bookmarkEnd w:id="3"/>
          </w:p>
          <w:p w14:paraId="1948A81E" w14:textId="77777777" w:rsidR="00457F1A" w:rsidRDefault="00457F1A" w:rsidP="001D07CD">
            <w:pPr>
              <w:pStyle w:val="Normal1"/>
              <w:pBdr>
                <w:top w:val="nil"/>
                <w:left w:val="nil"/>
                <w:bottom w:val="nil"/>
                <w:right w:val="nil"/>
                <w:between w:val="nil"/>
              </w:pBdr>
              <w:spacing w:after="240"/>
              <w:rPr>
                <w:rFonts w:ascii="Arial" w:eastAsia="Arial" w:hAnsi="Arial" w:cs="Arial"/>
                <w:color w:val="000000"/>
              </w:rPr>
            </w:pPr>
            <w:bookmarkStart w:id="4" w:name="_iyl2rkm8dngw" w:colFirst="0" w:colLast="0"/>
            <w:bookmarkEnd w:id="4"/>
          </w:p>
          <w:p w14:paraId="13664372" w14:textId="58B15410" w:rsidR="00457F1A" w:rsidRDefault="00457F1A" w:rsidP="001D07CD">
            <w:pPr>
              <w:pStyle w:val="Normal1"/>
              <w:pBdr>
                <w:top w:val="nil"/>
                <w:left w:val="nil"/>
                <w:bottom w:val="nil"/>
                <w:right w:val="nil"/>
                <w:between w:val="nil"/>
              </w:pBdr>
              <w:spacing w:after="240"/>
              <w:rPr>
                <w:rFonts w:ascii="Arial" w:eastAsia="Arial" w:hAnsi="Arial" w:cs="Arial"/>
                <w:b/>
                <w:color w:val="000000"/>
              </w:rPr>
            </w:pPr>
            <w:bookmarkStart w:id="5" w:name="_1fob9te" w:colFirst="0" w:colLast="0"/>
            <w:bookmarkEnd w:id="5"/>
          </w:p>
        </w:tc>
        <w:tc>
          <w:tcPr>
            <w:tcW w:w="4514" w:type="dxa"/>
          </w:tcPr>
          <w:p w14:paraId="011B60AA" w14:textId="77777777" w:rsidR="009E3F96" w:rsidRDefault="00A35F72" w:rsidP="001D07CD">
            <w:pPr>
              <w:pStyle w:val="Normal1"/>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for any piece of Equipment, </w:t>
            </w:r>
            <w:r w:rsidR="00645F77" w:rsidRPr="00437FF0">
              <w:rPr>
                <w:rFonts w:ascii="Arial" w:eastAsia="Arial" w:hAnsi="Arial" w:cs="Arial"/>
                <w:color w:val="000000"/>
              </w:rPr>
              <w:t xml:space="preserve">the </w:t>
            </w:r>
            <w:r>
              <w:rPr>
                <w:rFonts w:ascii="Arial" w:eastAsia="Arial" w:hAnsi="Arial" w:cs="Arial"/>
                <w:color w:val="000000"/>
              </w:rPr>
              <w:t>aggregate of:</w:t>
            </w:r>
          </w:p>
          <w:p w14:paraId="12581A20" w14:textId="59E8343F" w:rsidR="009E3F96" w:rsidRDefault="00A35F72" w:rsidP="001D07CD">
            <w:pPr>
              <w:pStyle w:val="Normal1"/>
              <w:numPr>
                <w:ilvl w:val="0"/>
                <w:numId w:val="9"/>
              </w:numPr>
              <w:pBdr>
                <w:top w:val="nil"/>
                <w:left w:val="nil"/>
                <w:bottom w:val="nil"/>
                <w:right w:val="nil"/>
                <w:between w:val="nil"/>
              </w:pBdr>
              <w:spacing w:after="240"/>
              <w:ind w:left="0" w:firstLine="0"/>
              <w:jc w:val="both"/>
              <w:rPr>
                <w:rFonts w:ascii="Arial" w:eastAsia="Arial" w:hAnsi="Arial" w:cs="Arial"/>
                <w:color w:val="000000"/>
              </w:rPr>
            </w:pPr>
            <w:r>
              <w:rPr>
                <w:rFonts w:ascii="Arial" w:eastAsia="Arial" w:hAnsi="Arial" w:cs="Arial"/>
                <w:color w:val="000000"/>
              </w:rPr>
              <w:t xml:space="preserve">any Rentals due </w:t>
            </w:r>
            <w:r w:rsidR="005E37CA">
              <w:rPr>
                <w:rFonts w:ascii="Arial" w:eastAsia="Arial" w:hAnsi="Arial" w:cs="Arial"/>
                <w:color w:val="000000"/>
              </w:rPr>
              <w:t>as defined in the table at Clause 11.2</w:t>
            </w:r>
            <w:r>
              <w:rPr>
                <w:rFonts w:ascii="Arial" w:eastAsia="Arial" w:hAnsi="Arial" w:cs="Arial"/>
                <w:color w:val="000000"/>
              </w:rPr>
              <w:t>;</w:t>
            </w:r>
          </w:p>
          <w:p w14:paraId="553616E6" w14:textId="36269941" w:rsidR="00457F1A" w:rsidRPr="00437FF0" w:rsidRDefault="00A35F72" w:rsidP="001D07CD">
            <w:pPr>
              <w:pStyle w:val="Normal1"/>
              <w:numPr>
                <w:ilvl w:val="0"/>
                <w:numId w:val="9"/>
              </w:numPr>
              <w:pBdr>
                <w:top w:val="nil"/>
                <w:left w:val="nil"/>
                <w:bottom w:val="nil"/>
                <w:right w:val="nil"/>
                <w:between w:val="nil"/>
              </w:pBdr>
              <w:spacing w:after="240"/>
              <w:ind w:left="0" w:firstLine="0"/>
              <w:jc w:val="both"/>
              <w:rPr>
                <w:rFonts w:ascii="Arial" w:eastAsia="Arial" w:hAnsi="Arial" w:cs="Arial"/>
                <w:color w:val="000000"/>
              </w:rPr>
            </w:pPr>
            <w:r>
              <w:rPr>
                <w:rFonts w:ascii="Arial" w:eastAsia="Arial" w:hAnsi="Arial" w:cs="Arial"/>
                <w:color w:val="000000"/>
              </w:rPr>
              <w:t>any</w:t>
            </w:r>
            <w:r w:rsidR="00645F77" w:rsidRPr="00437FF0">
              <w:rPr>
                <w:rFonts w:ascii="Arial" w:eastAsia="Arial" w:hAnsi="Arial" w:cs="Arial"/>
                <w:color w:val="000000"/>
              </w:rPr>
              <w:t xml:space="preserve"> other </w:t>
            </w:r>
            <w:r>
              <w:rPr>
                <w:rFonts w:ascii="Arial" w:eastAsia="Arial" w:hAnsi="Arial" w:cs="Arial"/>
                <w:color w:val="000000"/>
              </w:rPr>
              <w:t xml:space="preserve">sum due or to become due to </w:t>
            </w:r>
            <w:r w:rsidR="00645F77" w:rsidRPr="00437FF0">
              <w:rPr>
                <w:rFonts w:ascii="Arial" w:eastAsia="Arial" w:hAnsi="Arial" w:cs="Arial"/>
                <w:color w:val="000000"/>
              </w:rPr>
              <w:t xml:space="preserve">the Supplier </w:t>
            </w:r>
            <w:r>
              <w:rPr>
                <w:rFonts w:ascii="Arial" w:eastAsia="Arial" w:hAnsi="Arial" w:cs="Arial"/>
                <w:color w:val="000000"/>
              </w:rPr>
              <w:t>hereunder by reason of any breach</w:t>
            </w:r>
            <w:r w:rsidR="00645F77" w:rsidRPr="00437FF0">
              <w:rPr>
                <w:rFonts w:ascii="Arial" w:eastAsia="Arial" w:hAnsi="Arial" w:cs="Arial"/>
                <w:color w:val="000000"/>
              </w:rPr>
              <w:t xml:space="preserve"> by the Buyer</w:t>
            </w:r>
            <w:r>
              <w:rPr>
                <w:rFonts w:ascii="Arial" w:eastAsia="Arial" w:hAnsi="Arial" w:cs="Arial"/>
                <w:color w:val="000000"/>
              </w:rPr>
              <w:t xml:space="preserve"> prior to the date of termination of any</w:t>
            </w:r>
            <w:r w:rsidR="00645F77" w:rsidRPr="00437FF0">
              <w:rPr>
                <w:rFonts w:ascii="Arial" w:eastAsia="Arial" w:hAnsi="Arial" w:cs="Arial"/>
                <w:color w:val="000000"/>
              </w:rPr>
              <w:t xml:space="preserve"> of its obligations under </w:t>
            </w:r>
            <w:r>
              <w:rPr>
                <w:rFonts w:ascii="Arial" w:eastAsia="Arial" w:hAnsi="Arial" w:cs="Arial"/>
                <w:color w:val="000000"/>
              </w:rPr>
              <w:t>the Lease Terms; and</w:t>
            </w:r>
          </w:p>
          <w:p w14:paraId="2B741F8F" w14:textId="4BD95D3C" w:rsidR="00457F1A" w:rsidRDefault="00A35F72" w:rsidP="001D07CD">
            <w:pPr>
              <w:pStyle w:val="Normal1"/>
              <w:numPr>
                <w:ilvl w:val="0"/>
                <w:numId w:val="9"/>
              </w:numPr>
              <w:pBdr>
                <w:top w:val="nil"/>
                <w:left w:val="nil"/>
                <w:bottom w:val="nil"/>
                <w:right w:val="nil"/>
                <w:between w:val="nil"/>
              </w:pBdr>
              <w:spacing w:after="240"/>
              <w:ind w:left="0" w:firstLine="0"/>
              <w:jc w:val="both"/>
              <w:rPr>
                <w:rFonts w:ascii="Arial" w:eastAsia="Arial" w:hAnsi="Arial" w:cs="Arial"/>
                <w:color w:val="000000"/>
              </w:rPr>
            </w:pPr>
            <w:r>
              <w:rPr>
                <w:rFonts w:ascii="Arial" w:eastAsia="Arial" w:hAnsi="Arial" w:cs="Arial"/>
                <w:color w:val="000000"/>
              </w:rPr>
              <w:t xml:space="preserve">the termination rental charges calculated in accordance with the Call-Off Contract </w:t>
            </w:r>
            <w:r w:rsidR="00F044F8">
              <w:rPr>
                <w:rFonts w:ascii="Arial" w:eastAsia="Arial" w:hAnsi="Arial" w:cs="Arial"/>
                <w:color w:val="000000"/>
              </w:rPr>
              <w:t xml:space="preserve">and as specified in </w:t>
            </w:r>
            <w:r w:rsidR="005E37CA">
              <w:rPr>
                <w:rFonts w:ascii="Arial" w:eastAsia="Arial" w:hAnsi="Arial" w:cs="Arial"/>
                <w:color w:val="000000"/>
              </w:rPr>
              <w:t>Annex A Equipment Order Form Template</w:t>
            </w:r>
            <w:r>
              <w:rPr>
                <w:rFonts w:ascii="Arial" w:eastAsia="Arial" w:hAnsi="Arial" w:cs="Arial"/>
                <w:color w:val="000000"/>
              </w:rPr>
              <w:t>, if lower, 50% of the Rentals that would have been payable under the Lease Terms but for the termination;</w:t>
            </w:r>
            <w:bookmarkStart w:id="6" w:name="_GoBack"/>
            <w:bookmarkEnd w:id="6"/>
          </w:p>
        </w:tc>
      </w:tr>
      <w:tr w:rsidR="00C7654A" w14:paraId="4D5ED1AD" w14:textId="77777777">
        <w:trPr>
          <w:jc w:val="center"/>
        </w:trPr>
        <w:tc>
          <w:tcPr>
            <w:tcW w:w="4514" w:type="dxa"/>
          </w:tcPr>
          <w:p w14:paraId="68D213D9" w14:textId="73447BA2" w:rsidR="00C7654A" w:rsidRDefault="00C7654A"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t>"</w:t>
            </w:r>
            <w:r w:rsidRPr="00437FF0">
              <w:rPr>
                <w:rFonts w:ascii="Arial" w:eastAsia="Arial" w:hAnsi="Arial" w:cs="Arial"/>
                <w:b/>
                <w:color w:val="000000"/>
              </w:rPr>
              <w:t>Supplier Equipment"</w:t>
            </w:r>
          </w:p>
        </w:tc>
        <w:tc>
          <w:tcPr>
            <w:tcW w:w="4514" w:type="dxa"/>
          </w:tcPr>
          <w:p w14:paraId="5E5065D0" w14:textId="5A548E6B" w:rsidR="00C7654A" w:rsidRDefault="00C7654A" w:rsidP="001D07CD">
            <w:pPr>
              <w:pStyle w:val="Normal1"/>
              <w:pBdr>
                <w:top w:val="nil"/>
                <w:left w:val="nil"/>
                <w:bottom w:val="nil"/>
                <w:right w:val="nil"/>
                <w:between w:val="nil"/>
              </w:pBdr>
              <w:spacing w:after="240"/>
              <w:jc w:val="both"/>
              <w:rPr>
                <w:rFonts w:ascii="Arial" w:eastAsia="Arial" w:hAnsi="Arial" w:cs="Arial"/>
                <w:color w:val="000000"/>
              </w:rPr>
            </w:pPr>
            <w:r w:rsidRPr="00437FF0">
              <w:rPr>
                <w:rFonts w:ascii="Arial" w:eastAsia="Arial" w:hAnsi="Arial" w:cs="Arial"/>
                <w:color w:val="000000"/>
              </w:rPr>
              <w:t xml:space="preserve">the Supplier’s hardware, computer and telecoms devices, equipment, plant, materials and such other items supplied and used by the Supplier (but not hired, leased or loaned by the Buyer) in the </w:t>
            </w:r>
            <w:r w:rsidRPr="00437FF0">
              <w:rPr>
                <w:rFonts w:ascii="Arial" w:eastAsia="Arial" w:hAnsi="Arial" w:cs="Arial"/>
                <w:color w:val="000000"/>
              </w:rPr>
              <w:lastRenderedPageBreak/>
              <w:t xml:space="preserve">performance of its obligations under this </w:t>
            </w:r>
            <w:r>
              <w:rPr>
                <w:rFonts w:ascii="Arial" w:eastAsia="Arial" w:hAnsi="Arial" w:cs="Arial"/>
                <w:color w:val="000000"/>
              </w:rPr>
              <w:t>Schedule</w:t>
            </w:r>
            <w:r w:rsidRPr="00437FF0">
              <w:rPr>
                <w:rFonts w:ascii="Arial" w:eastAsia="Arial" w:hAnsi="Arial" w:cs="Arial"/>
                <w:color w:val="000000"/>
              </w:rPr>
              <w:t>;</w:t>
            </w:r>
          </w:p>
        </w:tc>
      </w:tr>
      <w:tr w:rsidR="00457F1A" w14:paraId="76B57B13" w14:textId="77777777" w:rsidTr="00C7654A">
        <w:trPr>
          <w:jc w:val="center"/>
        </w:trPr>
        <w:tc>
          <w:tcPr>
            <w:tcW w:w="4514" w:type="dxa"/>
          </w:tcPr>
          <w:p w14:paraId="07BF52FB" w14:textId="77777777" w:rsidR="00457F1A" w:rsidRDefault="00645F77" w:rsidP="001D07CD">
            <w:pPr>
              <w:pStyle w:val="Normal1"/>
              <w:pBdr>
                <w:top w:val="nil"/>
                <w:left w:val="nil"/>
                <w:bottom w:val="nil"/>
                <w:right w:val="nil"/>
                <w:between w:val="nil"/>
              </w:pBdr>
              <w:spacing w:after="240"/>
              <w:rPr>
                <w:rFonts w:ascii="Arial" w:eastAsia="Arial" w:hAnsi="Arial" w:cs="Arial"/>
                <w:b/>
                <w:color w:val="000000"/>
              </w:rPr>
            </w:pPr>
            <w:r>
              <w:rPr>
                <w:rFonts w:ascii="Arial" w:eastAsia="Arial" w:hAnsi="Arial" w:cs="Arial"/>
                <w:b/>
                <w:color w:val="000000"/>
              </w:rPr>
              <w:lastRenderedPageBreak/>
              <w:t>"Total Loss"</w:t>
            </w:r>
          </w:p>
        </w:tc>
        <w:tc>
          <w:tcPr>
            <w:tcW w:w="4514" w:type="dxa"/>
          </w:tcPr>
          <w:p w14:paraId="51DF1856" w14:textId="77777777" w:rsidR="00457F1A" w:rsidRDefault="00645F77" w:rsidP="001D07CD">
            <w:pPr>
              <w:pStyle w:val="Normal1"/>
              <w:pBdr>
                <w:top w:val="nil"/>
                <w:left w:val="nil"/>
                <w:bottom w:val="nil"/>
                <w:right w:val="nil"/>
                <w:between w:val="nil"/>
              </w:pBdr>
              <w:spacing w:after="240"/>
              <w:jc w:val="both"/>
              <w:rPr>
                <w:rFonts w:ascii="Arial" w:eastAsia="Arial" w:hAnsi="Arial" w:cs="Arial"/>
                <w:b/>
                <w:i/>
                <w:color w:val="000000"/>
              </w:rPr>
            </w:pPr>
            <w:r>
              <w:rPr>
                <w:rFonts w:ascii="Arial" w:eastAsia="Arial" w:hAnsi="Arial" w:cs="Arial"/>
                <w:color w:val="000000"/>
              </w:rPr>
              <w:t>any event which, in the opinion of the insurers of the piece of Equipment, renders the piece of Equipment incapable of economic repair if it is lost, stolen or destroyed.</w:t>
            </w:r>
          </w:p>
        </w:tc>
      </w:tr>
    </w:tbl>
    <w:p w14:paraId="2B3F6DF5" w14:textId="77777777" w:rsidR="00457F1A" w:rsidRDefault="00457F1A">
      <w:pPr>
        <w:pStyle w:val="Normal1"/>
        <w:widowControl w:val="0"/>
        <w:pBdr>
          <w:top w:val="nil"/>
          <w:left w:val="nil"/>
          <w:bottom w:val="nil"/>
          <w:right w:val="nil"/>
          <w:between w:val="nil"/>
        </w:pBdr>
        <w:rPr>
          <w:rFonts w:ascii="Arial" w:eastAsia="Arial" w:hAnsi="Arial" w:cs="Arial"/>
          <w:strike/>
          <w:color w:val="000000"/>
        </w:rPr>
      </w:pPr>
    </w:p>
    <w:p w14:paraId="3B6A12C4" w14:textId="77777777" w:rsidR="00457F1A" w:rsidRDefault="00645F77" w:rsidP="009029AE">
      <w:pPr>
        <w:pStyle w:val="Heading1"/>
        <w:numPr>
          <w:ilvl w:val="0"/>
          <w:numId w:val="5"/>
        </w:numPr>
        <w:ind w:left="426" w:hanging="426"/>
        <w:rPr>
          <w:rFonts w:ascii="Arial" w:eastAsia="Arial" w:hAnsi="Arial" w:cs="Arial"/>
          <w:sz w:val="24"/>
          <w:szCs w:val="24"/>
        </w:rPr>
      </w:pPr>
      <w:bookmarkStart w:id="7" w:name="_3znysh7" w:colFirst="0" w:colLast="0"/>
      <w:bookmarkEnd w:id="7"/>
      <w:r>
        <w:rPr>
          <w:rFonts w:ascii="Arial" w:eastAsia="Arial" w:hAnsi="Arial" w:cs="Arial"/>
          <w:smallCaps w:val="0"/>
          <w:sz w:val="24"/>
          <w:szCs w:val="24"/>
        </w:rPr>
        <w:t>Exclusion of certain Core Terms</w:t>
      </w:r>
    </w:p>
    <w:p w14:paraId="6F5EBCF8" w14:textId="77777777" w:rsidR="00457F1A" w:rsidRDefault="00645F77" w:rsidP="0051393B">
      <w:pPr>
        <w:pStyle w:val="Heading2"/>
        <w:numPr>
          <w:ilvl w:val="1"/>
          <w:numId w:val="5"/>
        </w:numPr>
        <w:ind w:left="567" w:hanging="567"/>
        <w:rPr>
          <w:rFonts w:ascii="Arial" w:eastAsia="Arial" w:hAnsi="Arial" w:cs="Arial"/>
          <w:sz w:val="24"/>
          <w:szCs w:val="24"/>
        </w:rPr>
      </w:pPr>
      <w:r>
        <w:rPr>
          <w:rFonts w:ascii="Arial" w:eastAsia="Arial" w:hAnsi="Arial" w:cs="Arial"/>
          <w:sz w:val="24"/>
          <w:szCs w:val="24"/>
        </w:rPr>
        <w:t>When the Parties have entered into a Call-Off Contract which incorporates the Lease Terms, the following Core Terms are modified in respect of the Call-Off Contract (but are not modified in respect of the Framework Contract):</w:t>
      </w:r>
    </w:p>
    <w:p w14:paraId="20847925" w14:textId="77777777" w:rsidR="00457F1A" w:rsidRDefault="00645F77" w:rsidP="0051393B">
      <w:pPr>
        <w:pStyle w:val="Heading3"/>
        <w:ind w:left="720" w:hanging="11"/>
        <w:rPr>
          <w:rFonts w:ascii="Arial" w:eastAsia="Arial" w:hAnsi="Arial" w:cs="Arial"/>
          <w:sz w:val="24"/>
          <w:szCs w:val="24"/>
        </w:rPr>
      </w:pPr>
      <w:r>
        <w:rPr>
          <w:rFonts w:ascii="Arial" w:eastAsia="Arial" w:hAnsi="Arial" w:cs="Arial"/>
          <w:sz w:val="24"/>
          <w:szCs w:val="24"/>
        </w:rPr>
        <w:t>3.1.1 Clause 3.1.2 does not apply to the Call-Off Contract;</w:t>
      </w:r>
    </w:p>
    <w:p w14:paraId="15284E72" w14:textId="77777777" w:rsidR="00457F1A" w:rsidRDefault="00645F77" w:rsidP="0051393B">
      <w:pPr>
        <w:pStyle w:val="Heading3"/>
        <w:ind w:left="720" w:hanging="11"/>
        <w:rPr>
          <w:rFonts w:ascii="Arial" w:eastAsia="Arial" w:hAnsi="Arial" w:cs="Arial"/>
          <w:sz w:val="24"/>
          <w:szCs w:val="24"/>
        </w:rPr>
      </w:pPr>
      <w:r>
        <w:rPr>
          <w:rFonts w:ascii="Arial" w:eastAsia="Arial" w:hAnsi="Arial" w:cs="Arial"/>
          <w:sz w:val="24"/>
          <w:szCs w:val="24"/>
        </w:rPr>
        <w:t>3.1.2 Clause 3.2 does not apply to the Call-Off Contract;</w:t>
      </w:r>
    </w:p>
    <w:p w14:paraId="46562243" w14:textId="77777777" w:rsidR="00457F1A" w:rsidRDefault="00645F77" w:rsidP="0051393B">
      <w:pPr>
        <w:pStyle w:val="Heading3"/>
        <w:ind w:left="720" w:hanging="11"/>
        <w:rPr>
          <w:rFonts w:ascii="Arial" w:eastAsia="Arial" w:hAnsi="Arial" w:cs="Arial"/>
          <w:sz w:val="24"/>
          <w:szCs w:val="24"/>
        </w:rPr>
      </w:pPr>
      <w:r>
        <w:rPr>
          <w:rFonts w:ascii="Arial" w:eastAsia="Arial" w:hAnsi="Arial" w:cs="Arial"/>
          <w:sz w:val="24"/>
          <w:szCs w:val="24"/>
        </w:rPr>
        <w:t>3.1.3 Clause 8.7 does not apply to the Call-Off Contract;</w:t>
      </w:r>
    </w:p>
    <w:p w14:paraId="716D3CAD" w14:textId="77777777" w:rsidR="00457F1A" w:rsidRDefault="00645F77" w:rsidP="0051393B">
      <w:pPr>
        <w:pStyle w:val="Heading3"/>
        <w:ind w:left="1418" w:hanging="709"/>
        <w:rPr>
          <w:rFonts w:ascii="Arial" w:eastAsia="Arial" w:hAnsi="Arial" w:cs="Arial"/>
          <w:sz w:val="24"/>
          <w:szCs w:val="24"/>
        </w:rPr>
      </w:pPr>
      <w:r>
        <w:rPr>
          <w:rFonts w:ascii="Arial" w:eastAsia="Arial" w:hAnsi="Arial" w:cs="Arial"/>
          <w:sz w:val="24"/>
          <w:szCs w:val="24"/>
        </w:rPr>
        <w:t>3.1.4 Clause 10.2 does not apply to the Buyer extending the Lease Period of any Equipment;</w:t>
      </w:r>
    </w:p>
    <w:p w14:paraId="06BDBEF9" w14:textId="77777777" w:rsidR="00457F1A" w:rsidRDefault="00645F77" w:rsidP="0051393B">
      <w:pPr>
        <w:pStyle w:val="Heading3"/>
        <w:numPr>
          <w:ilvl w:val="2"/>
          <w:numId w:val="10"/>
        </w:numPr>
        <w:ind w:left="1418" w:hanging="709"/>
        <w:rPr>
          <w:rFonts w:ascii="Arial" w:eastAsia="Arial" w:hAnsi="Arial" w:cs="Arial"/>
          <w:sz w:val="24"/>
          <w:szCs w:val="24"/>
        </w:rPr>
      </w:pPr>
      <w:r>
        <w:rPr>
          <w:rFonts w:ascii="Arial" w:eastAsia="Arial" w:hAnsi="Arial" w:cs="Arial"/>
          <w:sz w:val="24"/>
          <w:szCs w:val="24"/>
        </w:rPr>
        <w:t>Clause 10.3.2 does not apply to the Buyer terminating the hire     of any Equipment; and</w:t>
      </w:r>
    </w:p>
    <w:p w14:paraId="38540F54" w14:textId="0AAEF835" w:rsidR="00457F1A" w:rsidRDefault="00645F77" w:rsidP="0051393B">
      <w:pPr>
        <w:pStyle w:val="Heading3"/>
        <w:numPr>
          <w:ilvl w:val="2"/>
          <w:numId w:val="10"/>
        </w:numPr>
        <w:ind w:left="1418" w:hanging="709"/>
        <w:rPr>
          <w:rFonts w:ascii="Arial" w:eastAsia="Arial" w:hAnsi="Arial" w:cs="Arial"/>
          <w:sz w:val="24"/>
          <w:szCs w:val="24"/>
        </w:rPr>
      </w:pPr>
      <w:r>
        <w:rPr>
          <w:rFonts w:ascii="Arial" w:eastAsia="Arial" w:hAnsi="Arial" w:cs="Arial"/>
          <w:sz w:val="24"/>
          <w:szCs w:val="24"/>
        </w:rPr>
        <w:t xml:space="preserve">Clause 11.3 does not apply where the Buyer must pay </w:t>
      </w:r>
      <w:r w:rsidR="00A35F72">
        <w:rPr>
          <w:rFonts w:ascii="Arial" w:eastAsia="Arial" w:hAnsi="Arial" w:cs="Arial"/>
          <w:sz w:val="24"/>
          <w:szCs w:val="24"/>
        </w:rPr>
        <w:t xml:space="preserve">a Termination Sum or </w:t>
      </w:r>
      <w:r>
        <w:rPr>
          <w:rFonts w:ascii="Arial" w:eastAsia="Arial" w:hAnsi="Arial" w:cs="Arial"/>
          <w:sz w:val="24"/>
          <w:szCs w:val="24"/>
        </w:rPr>
        <w:t>any amount under paragraph 11.</w:t>
      </w:r>
    </w:p>
    <w:p w14:paraId="0BDCDE30" w14:textId="77777777" w:rsidR="00457F1A" w:rsidRDefault="00645F77" w:rsidP="0027767C">
      <w:pPr>
        <w:pStyle w:val="Heading1"/>
        <w:numPr>
          <w:ilvl w:val="0"/>
          <w:numId w:val="23"/>
        </w:numPr>
        <w:rPr>
          <w:rFonts w:ascii="Arial" w:eastAsia="Arial" w:hAnsi="Arial" w:cs="Arial"/>
          <w:sz w:val="24"/>
          <w:szCs w:val="24"/>
        </w:rPr>
      </w:pPr>
      <w:r>
        <w:rPr>
          <w:rFonts w:ascii="Arial" w:eastAsia="Arial" w:hAnsi="Arial" w:cs="Arial"/>
          <w:smallCaps w:val="0"/>
          <w:sz w:val="24"/>
          <w:szCs w:val="24"/>
        </w:rPr>
        <w:t>Equipment Orders</w:t>
      </w:r>
    </w:p>
    <w:p w14:paraId="79DE2906" w14:textId="77777777" w:rsidR="0027767C" w:rsidRPr="0027767C" w:rsidRDefault="0027767C" w:rsidP="0027767C">
      <w:pPr>
        <w:pStyle w:val="ListParagraph"/>
        <w:numPr>
          <w:ilvl w:val="0"/>
          <w:numId w:val="2"/>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4BC28BF8" w14:textId="77777777" w:rsidR="0027767C" w:rsidRPr="0027767C" w:rsidRDefault="0027767C" w:rsidP="0027767C">
      <w:pPr>
        <w:pStyle w:val="ListParagraph"/>
        <w:numPr>
          <w:ilvl w:val="0"/>
          <w:numId w:val="2"/>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334494A8" w14:textId="5AD8D725" w:rsidR="00457F1A" w:rsidRDefault="00645F77" w:rsidP="0027767C">
      <w:pPr>
        <w:pStyle w:val="Heading2"/>
        <w:numPr>
          <w:ilvl w:val="1"/>
          <w:numId w:val="2"/>
        </w:numPr>
        <w:ind w:left="1440"/>
        <w:rPr>
          <w:rFonts w:ascii="Arial" w:eastAsia="Arial" w:hAnsi="Arial" w:cs="Arial"/>
          <w:sz w:val="24"/>
          <w:szCs w:val="24"/>
        </w:rPr>
      </w:pPr>
      <w:r>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6907B3DD" w14:textId="77777777" w:rsidR="00457F1A" w:rsidRDefault="00645F77" w:rsidP="00C7654A">
      <w:pPr>
        <w:pStyle w:val="Heading2"/>
        <w:numPr>
          <w:ilvl w:val="1"/>
          <w:numId w:val="2"/>
        </w:numPr>
        <w:ind w:left="1440"/>
        <w:rPr>
          <w:rFonts w:ascii="Arial" w:eastAsia="Arial" w:hAnsi="Arial" w:cs="Arial"/>
          <w:sz w:val="24"/>
          <w:szCs w:val="24"/>
        </w:rPr>
      </w:pPr>
      <w:r>
        <w:rPr>
          <w:rFonts w:ascii="Arial" w:eastAsia="Arial" w:hAnsi="Arial" w:cs="Arial"/>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678C2662" w14:textId="1CB0897F" w:rsidR="00457F1A" w:rsidRDefault="00645F77" w:rsidP="00C7654A">
      <w:pPr>
        <w:pStyle w:val="Heading2"/>
        <w:numPr>
          <w:ilvl w:val="1"/>
          <w:numId w:val="2"/>
        </w:numPr>
        <w:ind w:left="1440"/>
        <w:rPr>
          <w:rFonts w:ascii="Arial" w:eastAsia="Arial" w:hAnsi="Arial" w:cs="Arial"/>
          <w:sz w:val="24"/>
          <w:szCs w:val="24"/>
        </w:rPr>
      </w:pPr>
      <w:r>
        <w:rPr>
          <w:rFonts w:ascii="Arial" w:eastAsia="Arial" w:hAnsi="Arial" w:cs="Arial"/>
          <w:sz w:val="24"/>
          <w:szCs w:val="24"/>
        </w:rPr>
        <w:t xml:space="preserve">The Supplier must send </w:t>
      </w:r>
      <w:r w:rsidR="00A35F72">
        <w:rPr>
          <w:rFonts w:ascii="Arial" w:eastAsia="Arial" w:hAnsi="Arial" w:cs="Arial"/>
          <w:sz w:val="24"/>
          <w:szCs w:val="24"/>
        </w:rPr>
        <w:t>a confirmation</w:t>
      </w:r>
      <w:r>
        <w:rPr>
          <w:rFonts w:ascii="Arial" w:eastAsia="Arial" w:hAnsi="Arial" w:cs="Arial"/>
          <w:sz w:val="24"/>
          <w:szCs w:val="24"/>
        </w:rPr>
        <w:t xml:space="preserve"> of the Equipment Order to the Buyer by electronic means (or in any other method as the Parties may agree from time to time) within </w:t>
      </w:r>
      <w:r w:rsidRPr="00C7654A">
        <w:rPr>
          <w:rFonts w:ascii="Arial" w:eastAsia="Arial" w:hAnsi="Arial"/>
          <w:sz w:val="24"/>
        </w:rPr>
        <w:t>forty-eight (48</w:t>
      </w:r>
      <w:r w:rsidRPr="0065723B">
        <w:rPr>
          <w:rFonts w:ascii="Arial" w:eastAsia="Arial" w:hAnsi="Arial" w:cs="Arial"/>
          <w:sz w:val="24"/>
          <w:szCs w:val="24"/>
        </w:rPr>
        <w:t>)</w:t>
      </w:r>
      <w:r>
        <w:rPr>
          <w:rFonts w:ascii="Arial" w:eastAsia="Arial" w:hAnsi="Arial" w:cs="Arial"/>
          <w:sz w:val="24"/>
          <w:szCs w:val="24"/>
        </w:rPr>
        <w:t xml:space="preserve"> hours of receipt of the Equipment Order and the confirmation will confirm the </w:t>
      </w:r>
      <w:r>
        <w:rPr>
          <w:rFonts w:ascii="Arial" w:eastAsia="Arial" w:hAnsi="Arial" w:cs="Arial"/>
          <w:sz w:val="24"/>
          <w:szCs w:val="24"/>
        </w:rPr>
        <w:t>Order</w:t>
      </w:r>
      <w:r>
        <w:rPr>
          <w:rFonts w:ascii="Arial" w:eastAsia="Arial" w:hAnsi="Arial" w:cs="Arial"/>
          <w:sz w:val="24"/>
          <w:szCs w:val="24"/>
        </w:rPr>
        <w:t xml:space="preserve"> details including:</w:t>
      </w:r>
    </w:p>
    <w:p w14:paraId="06A97C89" w14:textId="1A7571FB" w:rsidR="00457F1A" w:rsidRDefault="00645F77" w:rsidP="00F34C06">
      <w:pPr>
        <w:pStyle w:val="Heading3"/>
        <w:numPr>
          <w:ilvl w:val="2"/>
          <w:numId w:val="23"/>
        </w:numPr>
        <w:ind w:left="1843" w:hanging="283"/>
        <w:rPr>
          <w:rFonts w:ascii="Arial" w:eastAsia="Arial" w:hAnsi="Arial" w:cs="Arial"/>
          <w:sz w:val="24"/>
          <w:szCs w:val="24"/>
        </w:rPr>
      </w:pPr>
      <w:r>
        <w:rPr>
          <w:rFonts w:ascii="Arial" w:eastAsia="Arial" w:hAnsi="Arial" w:cs="Arial"/>
          <w:sz w:val="24"/>
          <w:szCs w:val="24"/>
        </w:rPr>
        <w:lastRenderedPageBreak/>
        <w:t xml:space="preserve">a description of </w:t>
      </w:r>
      <w:r>
        <w:rPr>
          <w:rFonts w:ascii="Arial" w:eastAsia="Arial" w:hAnsi="Arial" w:cs="Arial"/>
          <w:sz w:val="24"/>
          <w:szCs w:val="24"/>
        </w:rPr>
        <w:t>each</w:t>
      </w:r>
      <w:r w:rsidR="00AF5890">
        <w:rPr>
          <w:rFonts w:ascii="Arial" w:eastAsia="Arial" w:hAnsi="Arial" w:cs="Arial"/>
          <w:sz w:val="24"/>
          <w:szCs w:val="24"/>
        </w:rPr>
        <w:t xml:space="preserve"> </w:t>
      </w:r>
      <w:r>
        <w:rPr>
          <w:rFonts w:ascii="Arial" w:eastAsia="Arial" w:hAnsi="Arial" w:cs="Arial"/>
          <w:sz w:val="24"/>
          <w:szCs w:val="24"/>
        </w:rPr>
        <w:t>piece of Equipment ordered;</w:t>
      </w:r>
    </w:p>
    <w:p w14:paraId="2F1B3BB5" w14:textId="4A5E6B64" w:rsidR="00457F1A" w:rsidRDefault="00645F77" w:rsidP="00F34C06">
      <w:pPr>
        <w:pStyle w:val="Heading3"/>
        <w:numPr>
          <w:ilvl w:val="2"/>
          <w:numId w:val="23"/>
        </w:numPr>
        <w:ind w:left="1843" w:hanging="283"/>
        <w:rPr>
          <w:rFonts w:ascii="Arial" w:eastAsia="Arial" w:hAnsi="Arial" w:cs="Arial"/>
          <w:sz w:val="24"/>
          <w:szCs w:val="24"/>
        </w:rPr>
      </w:pPr>
      <w:r>
        <w:rPr>
          <w:rFonts w:ascii="Arial" w:eastAsia="Arial" w:hAnsi="Arial" w:cs="Arial"/>
          <w:sz w:val="24"/>
          <w:szCs w:val="24"/>
        </w:rPr>
        <w:t xml:space="preserve">details of any </w:t>
      </w:r>
      <w:r>
        <w:rPr>
          <w:rFonts w:ascii="Arial" w:eastAsia="Arial" w:hAnsi="Arial" w:cs="Arial"/>
          <w:sz w:val="24"/>
          <w:szCs w:val="24"/>
        </w:rPr>
        <w:t>pre-configuration of the Equipment</w:t>
      </w:r>
      <w:r>
        <w:rPr>
          <w:rFonts w:ascii="Arial" w:eastAsia="Arial" w:hAnsi="Arial" w:cs="Arial"/>
          <w:sz w:val="24"/>
          <w:szCs w:val="24"/>
        </w:rPr>
        <w:t xml:space="preserve"> to be carried out;</w:t>
      </w:r>
    </w:p>
    <w:p w14:paraId="42CE617A" w14:textId="75928BA7" w:rsidR="00457F1A" w:rsidRDefault="00645F77" w:rsidP="00F34C06">
      <w:pPr>
        <w:pStyle w:val="Heading3"/>
        <w:numPr>
          <w:ilvl w:val="2"/>
          <w:numId w:val="23"/>
        </w:numPr>
        <w:ind w:left="1843" w:hanging="283"/>
        <w:rPr>
          <w:rFonts w:ascii="Arial" w:eastAsia="Arial" w:hAnsi="Arial" w:cs="Arial"/>
          <w:sz w:val="24"/>
          <w:szCs w:val="24"/>
        </w:rPr>
      </w:pPr>
      <w:r>
        <w:rPr>
          <w:rFonts w:ascii="Arial" w:eastAsia="Arial" w:hAnsi="Arial" w:cs="Arial"/>
          <w:sz w:val="24"/>
          <w:szCs w:val="24"/>
        </w:rPr>
        <w:t>the anticipated delivery details; and</w:t>
      </w:r>
    </w:p>
    <w:p w14:paraId="027E4D2E" w14:textId="7C146F09" w:rsidR="00457F1A" w:rsidRDefault="00645F77" w:rsidP="00F34C06">
      <w:pPr>
        <w:pStyle w:val="Heading3"/>
        <w:numPr>
          <w:ilvl w:val="2"/>
          <w:numId w:val="23"/>
        </w:numPr>
        <w:ind w:left="1843" w:hanging="283"/>
        <w:rPr>
          <w:rFonts w:ascii="Arial" w:eastAsia="Arial" w:hAnsi="Arial" w:cs="Arial"/>
        </w:rPr>
      </w:pPr>
      <w:r>
        <w:rPr>
          <w:rFonts w:ascii="Arial" w:eastAsia="Arial" w:hAnsi="Arial" w:cs="Arial"/>
          <w:sz w:val="24"/>
          <w:szCs w:val="24"/>
        </w:rPr>
        <w:t>the name and address of the Supplier.</w:t>
      </w:r>
    </w:p>
    <w:p w14:paraId="4263989B" w14:textId="77777777" w:rsidR="00457F1A" w:rsidRDefault="00645F77" w:rsidP="00F34C06">
      <w:pPr>
        <w:pStyle w:val="Heading2"/>
        <w:numPr>
          <w:ilvl w:val="1"/>
          <w:numId w:val="23"/>
        </w:numPr>
        <w:ind w:left="1440"/>
        <w:rPr>
          <w:rFonts w:ascii="Arial" w:eastAsia="Arial" w:hAnsi="Arial" w:cs="Arial"/>
          <w:sz w:val="24"/>
          <w:szCs w:val="24"/>
        </w:rPr>
      </w:pPr>
      <w:r>
        <w:rPr>
          <w:rFonts w:ascii="Arial" w:eastAsia="Arial" w:hAnsi="Arial" w:cs="Arial"/>
          <w:sz w:val="24"/>
          <w:szCs w:val="24"/>
        </w:rPr>
        <w:t>For the avoidance of doubt, each Equipment Order survives the expiration or termination of the Framework Contract.</w:t>
      </w:r>
    </w:p>
    <w:p w14:paraId="01E24350" w14:textId="77777777" w:rsidR="00457F1A" w:rsidRDefault="00645F77" w:rsidP="00B74850">
      <w:pPr>
        <w:pStyle w:val="Heading1"/>
        <w:numPr>
          <w:ilvl w:val="0"/>
          <w:numId w:val="4"/>
        </w:numPr>
        <w:rPr>
          <w:rFonts w:ascii="Arial" w:eastAsia="Arial" w:hAnsi="Arial" w:cs="Arial"/>
          <w:sz w:val="24"/>
          <w:szCs w:val="24"/>
        </w:rPr>
      </w:pPr>
      <w:bookmarkStart w:id="8" w:name="_2et92p0" w:colFirst="0" w:colLast="0"/>
      <w:bookmarkEnd w:id="8"/>
      <w:r>
        <w:rPr>
          <w:rFonts w:ascii="Arial" w:eastAsia="Arial" w:hAnsi="Arial" w:cs="Arial"/>
          <w:smallCaps w:val="0"/>
          <w:sz w:val="24"/>
          <w:szCs w:val="24"/>
        </w:rPr>
        <w:t xml:space="preserve">Hiring Equipment </w:t>
      </w:r>
    </w:p>
    <w:p w14:paraId="603D05BD" w14:textId="77777777" w:rsidR="00457F1A" w:rsidRDefault="00645F77">
      <w:pPr>
        <w:pStyle w:val="Heading2"/>
        <w:keepNext/>
        <w:ind w:left="0" w:firstLine="720"/>
        <w:rPr>
          <w:rFonts w:ascii="Arial" w:eastAsia="Arial" w:hAnsi="Arial" w:cs="Arial"/>
          <w:b/>
          <w:sz w:val="24"/>
          <w:szCs w:val="24"/>
        </w:rPr>
      </w:pPr>
      <w:bookmarkStart w:id="9" w:name="_tyjcwt" w:colFirst="0" w:colLast="0"/>
      <w:bookmarkEnd w:id="9"/>
      <w:r>
        <w:rPr>
          <w:rFonts w:ascii="Arial" w:eastAsia="Arial" w:hAnsi="Arial" w:cs="Arial"/>
          <w:b/>
          <w:sz w:val="24"/>
          <w:szCs w:val="24"/>
        </w:rPr>
        <w:t>Lease</w:t>
      </w:r>
    </w:p>
    <w:p w14:paraId="20120DEA" w14:textId="77777777" w:rsidR="00457F1A" w:rsidRPr="00162594" w:rsidRDefault="00645F77" w:rsidP="00974746">
      <w:pPr>
        <w:pStyle w:val="Heading2"/>
        <w:numPr>
          <w:ilvl w:val="1"/>
          <w:numId w:val="4"/>
        </w:numPr>
        <w:ind w:left="1440"/>
        <w:rPr>
          <w:rFonts w:ascii="Arial" w:hAnsi="Arial"/>
          <w:sz w:val="24"/>
        </w:rPr>
      </w:pPr>
      <w:r>
        <w:rPr>
          <w:rFonts w:ascii="Arial" w:eastAsia="Arial" w:hAnsi="Arial" w:cs="Arial"/>
          <w:sz w:val="24"/>
          <w:szCs w:val="24"/>
        </w:rPr>
        <w:t>In consideration of the payment of the Lease Payments, the Supplier will hire the Equipment to the Buyer in a timely manner and in accordance the Call-Off Contract and the requirements notified to the Supplier in the Equipment Order.</w:t>
      </w:r>
    </w:p>
    <w:p w14:paraId="16957203" w14:textId="77777777" w:rsidR="009650DF" w:rsidRPr="009650DF" w:rsidRDefault="009650DF" w:rsidP="009650DF">
      <w:pPr>
        <w:pStyle w:val="ListParagraph"/>
        <w:numPr>
          <w:ilvl w:val="0"/>
          <w:numId w:val="7"/>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0391BF62" w14:textId="77777777" w:rsidR="009650DF" w:rsidRPr="009650DF" w:rsidRDefault="009650DF" w:rsidP="009650DF">
      <w:pPr>
        <w:pStyle w:val="ListParagraph"/>
        <w:numPr>
          <w:ilvl w:val="1"/>
          <w:numId w:val="7"/>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2341BD3C" w14:textId="568F2FC4" w:rsidR="009E3F96" w:rsidRPr="001E0E1E" w:rsidRDefault="00A35F72" w:rsidP="009650DF">
      <w:pPr>
        <w:pStyle w:val="Heading2"/>
        <w:numPr>
          <w:ilvl w:val="1"/>
          <w:numId w:val="7"/>
        </w:numPr>
        <w:ind w:left="1440"/>
        <w:rPr>
          <w:rFonts w:ascii="Arial" w:eastAsia="Arial" w:hAnsi="Arial" w:cs="Arial"/>
          <w:sz w:val="24"/>
          <w:szCs w:val="24"/>
        </w:rPr>
      </w:pPr>
      <w:r>
        <w:rPr>
          <w:rFonts w:ascii="Arial" w:eastAsia="Arial" w:hAnsi="Arial" w:cs="Arial"/>
          <w:sz w:val="24"/>
          <w:szCs w:val="24"/>
        </w:rPr>
        <w:t>The Deposit</w:t>
      </w:r>
      <w:r w:rsidR="00E148B8">
        <w:rPr>
          <w:rFonts w:ascii="Arial" w:eastAsia="Arial" w:hAnsi="Arial" w:cs="Arial"/>
          <w:sz w:val="24"/>
          <w:szCs w:val="24"/>
        </w:rPr>
        <w:t xml:space="preserve">, if specified in the Equipment Order Form template, </w:t>
      </w:r>
      <w:r>
        <w:rPr>
          <w:rFonts w:ascii="Arial" w:eastAsia="Arial" w:hAnsi="Arial" w:cs="Arial"/>
          <w:sz w:val="24"/>
          <w:szCs w:val="24"/>
        </w:rPr>
        <w:t xml:space="preserve">is a deposit against default by the Buyer of payment of any Lease Payments or any loss of or damage caused to the Equipment. The </w:t>
      </w:r>
      <w:r w:rsidR="005630A4">
        <w:rPr>
          <w:rFonts w:ascii="Arial" w:eastAsia="Arial" w:hAnsi="Arial" w:cs="Arial"/>
          <w:sz w:val="24"/>
          <w:szCs w:val="24"/>
        </w:rPr>
        <w:t>Buyer</w:t>
      </w:r>
      <w:r>
        <w:rPr>
          <w:rFonts w:ascii="Arial" w:eastAsia="Arial" w:hAnsi="Arial" w:cs="Arial"/>
          <w:sz w:val="24"/>
          <w:szCs w:val="24"/>
        </w:rPr>
        <w:t xml:space="preserve"> must, on the </w:t>
      </w:r>
      <w:r w:rsidRPr="001E0E1E">
        <w:rPr>
          <w:rFonts w:ascii="Arial" w:eastAsia="Arial" w:hAnsi="Arial" w:cs="Arial"/>
          <w:sz w:val="24"/>
          <w:szCs w:val="24"/>
        </w:rPr>
        <w:t>Actual Delivery Date, pay the Deposit to the Supplier. If the Buyer fails [without due cause]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[five (5)] Working Days after the end of the Lease Period.</w:t>
      </w:r>
    </w:p>
    <w:p w14:paraId="2C0563B7" w14:textId="77777777" w:rsidR="009E3F96" w:rsidRPr="001E0E1E" w:rsidRDefault="00A35F72">
      <w:pPr>
        <w:pStyle w:val="Heading2"/>
        <w:numPr>
          <w:ilvl w:val="1"/>
          <w:numId w:val="7"/>
        </w:numPr>
        <w:ind w:left="1440"/>
        <w:rPr>
          <w:rFonts w:ascii="Arial" w:eastAsia="Arial" w:hAnsi="Arial" w:cs="Arial"/>
          <w:sz w:val="24"/>
          <w:szCs w:val="24"/>
        </w:rPr>
      </w:pPr>
      <w:r w:rsidRPr="001E0E1E">
        <w:rPr>
          <w:rFonts w:ascii="Arial" w:eastAsia="Arial" w:hAnsi="Arial" w:cs="Arial"/>
          <w:sz w:val="24"/>
          <w:szCs w:val="24"/>
        </w:rPr>
        <w:t>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14:paraId="53B472C4" w14:textId="77777777" w:rsidR="009650DF" w:rsidRPr="009650DF" w:rsidRDefault="009650DF" w:rsidP="009650DF">
      <w:pPr>
        <w:pStyle w:val="ListParagraph"/>
        <w:numPr>
          <w:ilvl w:val="1"/>
          <w:numId w:val="4"/>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3D62123E" w14:textId="77777777" w:rsidR="009650DF" w:rsidRPr="009650DF" w:rsidRDefault="009650DF" w:rsidP="009650DF">
      <w:pPr>
        <w:pStyle w:val="ListParagraph"/>
        <w:numPr>
          <w:ilvl w:val="1"/>
          <w:numId w:val="4"/>
        </w:numPr>
        <w:pBdr>
          <w:top w:val="nil"/>
          <w:left w:val="nil"/>
          <w:bottom w:val="nil"/>
          <w:right w:val="nil"/>
          <w:between w:val="nil"/>
        </w:pBdr>
        <w:spacing w:after="240"/>
        <w:contextualSpacing w:val="0"/>
        <w:jc w:val="both"/>
        <w:outlineLvl w:val="1"/>
        <w:rPr>
          <w:rFonts w:ascii="Arial" w:eastAsia="Arial" w:hAnsi="Arial" w:cs="Arial"/>
          <w:vanish/>
          <w:color w:val="000000"/>
        </w:rPr>
      </w:pPr>
    </w:p>
    <w:p w14:paraId="05CCC805" w14:textId="4CA3A79D" w:rsidR="00457F1A" w:rsidRPr="001E0E1E" w:rsidRDefault="00645F77" w:rsidP="009650DF">
      <w:pPr>
        <w:pStyle w:val="Heading2"/>
        <w:numPr>
          <w:ilvl w:val="1"/>
          <w:numId w:val="4"/>
        </w:numPr>
        <w:ind w:left="1440"/>
      </w:pPr>
      <w:r w:rsidRPr="001E0E1E">
        <w:rPr>
          <w:rFonts w:ascii="Arial" w:eastAsia="Arial" w:hAnsi="Arial" w:cs="Arial"/>
          <w:sz w:val="24"/>
          <w:szCs w:val="24"/>
        </w:rPr>
        <w:t>Before the Due Delivery Date of any piece of Equipment the Buyer can amend or cancel and remove that piece of Equipment from the Equipment Order by notifying the Supplier.  If the Buyer does cancel all or part of an Equipment Order:</w:t>
      </w:r>
    </w:p>
    <w:p w14:paraId="1C221021" w14:textId="5836FA6F" w:rsidR="00457F1A" w:rsidRPr="001E0E1E" w:rsidRDefault="00645F77" w:rsidP="00296A7C">
      <w:pPr>
        <w:pStyle w:val="Heading3"/>
        <w:numPr>
          <w:ilvl w:val="2"/>
          <w:numId w:val="4"/>
        </w:numPr>
        <w:ind w:left="2409" w:hanging="707"/>
      </w:pPr>
      <w:r w:rsidRPr="001E0E1E">
        <w:rPr>
          <w:rFonts w:ascii="Arial" w:eastAsia="Arial" w:hAnsi="Arial" w:cs="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w:t>
      </w:r>
      <w:r w:rsidRPr="001E0E1E">
        <w:rPr>
          <w:rFonts w:ascii="Arial" w:eastAsia="Arial" w:hAnsi="Arial" w:cs="Arial"/>
          <w:sz w:val="24"/>
          <w:szCs w:val="24"/>
        </w:rPr>
        <w:lastRenderedPageBreak/>
        <w:t>steps to minimise these costs, including an attempt to redeploy the ordered Equipment to an alternative customer</w:t>
      </w:r>
      <w:r w:rsidRPr="001E0E1E">
        <w:rPr>
          <w:rFonts w:ascii="Arial" w:eastAsia="Arial" w:hAnsi="Arial" w:cs="Arial"/>
          <w:sz w:val="24"/>
          <w:szCs w:val="24"/>
        </w:rPr>
        <w:t>;</w:t>
      </w:r>
    </w:p>
    <w:p w14:paraId="61D19130" w14:textId="77777777" w:rsidR="00457F1A" w:rsidRPr="001E0E1E" w:rsidRDefault="00645F77" w:rsidP="00296A7C">
      <w:pPr>
        <w:pStyle w:val="Heading3"/>
        <w:numPr>
          <w:ilvl w:val="2"/>
          <w:numId w:val="4"/>
        </w:numPr>
        <w:ind w:left="2409" w:hanging="707"/>
      </w:pPr>
      <w:r w:rsidRPr="001E0E1E">
        <w:rPr>
          <w:rFonts w:ascii="Arial" w:eastAsia="Arial" w:hAnsi="Arial" w:cs="Arial"/>
          <w:sz w:val="24"/>
          <w:szCs w:val="24"/>
        </w:rPr>
        <w:t xml:space="preserve">in all other circumstances (including where the Equipment is not standard specification or less than </w:t>
      </w:r>
      <w:r w:rsidRPr="001E0E1E">
        <w:rPr>
          <w:rFonts w:ascii="Arial" w:eastAsia="Arial" w:hAnsi="Arial"/>
          <w:sz w:val="24"/>
        </w:rPr>
        <w:t>thirty (30) days</w:t>
      </w:r>
      <w:r w:rsidRPr="001E0E1E">
        <w:rPr>
          <w:rFonts w:ascii="Arial" w:eastAsia="Arial" w:hAnsi="Arial" w:cs="Arial"/>
          <w:sz w:val="24"/>
          <w:szCs w:val="24"/>
        </w:rPr>
        <w:t>’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14:paraId="3FBBB80D" w14:textId="77777777" w:rsidR="00457F1A" w:rsidRPr="001E0E1E" w:rsidRDefault="00645F77" w:rsidP="00296A7C">
      <w:pPr>
        <w:pStyle w:val="Heading3"/>
        <w:numPr>
          <w:ilvl w:val="2"/>
          <w:numId w:val="4"/>
        </w:numPr>
        <w:ind w:left="2409" w:hanging="707"/>
      </w:pPr>
      <w:r w:rsidRPr="001E0E1E">
        <w:rPr>
          <w:rFonts w:ascii="Arial" w:eastAsia="Arial" w:hAnsi="Arial" w:cs="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1F90ADDB" w14:textId="2E92DFEF" w:rsidR="00457F1A" w:rsidRPr="001E0E1E" w:rsidRDefault="00645F77">
      <w:pPr>
        <w:pStyle w:val="Heading2"/>
        <w:numPr>
          <w:ilvl w:val="1"/>
          <w:numId w:val="4"/>
        </w:numPr>
        <w:ind w:left="1440"/>
      </w:pPr>
      <w:bookmarkStart w:id="10" w:name="_3dy6vkm" w:colFirst="0" w:colLast="0"/>
      <w:bookmarkEnd w:id="10"/>
      <w:r w:rsidRPr="001E0E1E">
        <w:rPr>
          <w:rFonts w:ascii="Arial" w:eastAsia="Arial" w:hAnsi="Arial" w:cs="Arial"/>
          <w:sz w:val="24"/>
          <w:szCs w:val="24"/>
        </w:rPr>
        <w:t>The Parties agree that the Lease Period for any Equipment cannot be any longer than six (6) years, including the aggregate length of any extensions to a Lease Period</w:t>
      </w:r>
      <w:r w:rsidR="009641A2" w:rsidRPr="001E0E1E">
        <w:rPr>
          <w:rFonts w:ascii="Arial" w:eastAsia="Arial" w:hAnsi="Arial" w:cs="Arial"/>
          <w:sz w:val="24"/>
          <w:szCs w:val="24"/>
        </w:rPr>
        <w:t xml:space="preserve"> and in no event shall exceed the duration of the Call-Off Contract</w:t>
      </w:r>
      <w:r w:rsidRPr="001E0E1E">
        <w:rPr>
          <w:rFonts w:ascii="Arial" w:eastAsia="Arial" w:hAnsi="Arial" w:cs="Arial"/>
          <w:sz w:val="24"/>
          <w:szCs w:val="24"/>
        </w:rPr>
        <w:t>.</w:t>
      </w:r>
    </w:p>
    <w:p w14:paraId="0C6A69F4" w14:textId="4FAE8A1E" w:rsidR="00457F1A" w:rsidRPr="001E0E1E" w:rsidRDefault="00645F77" w:rsidP="00296A7C">
      <w:pPr>
        <w:pStyle w:val="Heading2"/>
        <w:numPr>
          <w:ilvl w:val="1"/>
          <w:numId w:val="4"/>
        </w:numPr>
        <w:ind w:left="1440"/>
      </w:pPr>
      <w:r w:rsidRPr="001E0E1E">
        <w:rPr>
          <w:rFonts w:ascii="Arial" w:eastAsia="Arial" w:hAnsi="Arial" w:cs="Arial"/>
          <w:sz w:val="24"/>
          <w:szCs w:val="24"/>
        </w:rPr>
        <w:t xml:space="preserve">If the Buyer wants to keep any piece of Equipment after the expiry of the current Lease Period then the Buyer must give written notice to the Supplier </w:t>
      </w:r>
      <w:r w:rsidR="00AF6E1E" w:rsidRPr="001E0E1E">
        <w:rPr>
          <w:rFonts w:ascii="Arial" w:eastAsia="Arial" w:hAnsi="Arial" w:cs="Arial"/>
          <w:sz w:val="24"/>
          <w:szCs w:val="24"/>
        </w:rPr>
        <w:t>thirty (30) days’</w:t>
      </w:r>
      <w:r w:rsidR="00AF6E1E" w:rsidRPr="001E0E1E">
        <w:rPr>
          <w:rFonts w:ascii="Arial" w:eastAsia="Arial" w:hAnsi="Arial"/>
          <w:sz w:val="24"/>
        </w:rPr>
        <w:t xml:space="preserve"> </w:t>
      </w:r>
      <w:r w:rsidRPr="001E0E1E">
        <w:rPr>
          <w:rFonts w:ascii="Arial" w:eastAsia="Arial" w:hAnsi="Arial" w:cs="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r w:rsidR="009641A2" w:rsidRPr="001E0E1E">
        <w:rPr>
          <w:rFonts w:ascii="Arial" w:eastAsia="Arial" w:hAnsi="Arial" w:cs="Arial"/>
          <w:sz w:val="24"/>
          <w:szCs w:val="24"/>
        </w:rPr>
        <w:t xml:space="preserve"> using the same method that was used to calculate the original Rentals</w:t>
      </w:r>
      <w:r w:rsidR="00F33CCB" w:rsidRPr="001E0E1E">
        <w:rPr>
          <w:rFonts w:ascii="Arial" w:eastAsia="Arial" w:hAnsi="Arial" w:cs="Arial"/>
          <w:sz w:val="24"/>
          <w:szCs w:val="24"/>
        </w:rPr>
        <w:t>.</w:t>
      </w:r>
    </w:p>
    <w:p w14:paraId="4F9462AE" w14:textId="77777777" w:rsidR="009650DF" w:rsidRPr="009650DF" w:rsidRDefault="009650DF" w:rsidP="009650DF">
      <w:pPr>
        <w:pStyle w:val="ListParagraph"/>
        <w:numPr>
          <w:ilvl w:val="1"/>
          <w:numId w:val="7"/>
        </w:numPr>
        <w:pBdr>
          <w:top w:val="nil"/>
          <w:left w:val="nil"/>
          <w:bottom w:val="nil"/>
          <w:right w:val="nil"/>
          <w:between w:val="nil"/>
        </w:pBdr>
        <w:spacing w:after="240"/>
        <w:contextualSpacing w:val="0"/>
        <w:jc w:val="both"/>
        <w:outlineLvl w:val="2"/>
        <w:rPr>
          <w:rFonts w:ascii="Arial" w:eastAsia="Arial" w:hAnsi="Arial" w:cs="Arial"/>
          <w:vanish/>
          <w:color w:val="000000"/>
        </w:rPr>
      </w:pPr>
    </w:p>
    <w:p w14:paraId="63E89EA7" w14:textId="77777777" w:rsidR="009650DF" w:rsidRPr="009650DF" w:rsidRDefault="009650DF" w:rsidP="009650DF">
      <w:pPr>
        <w:pStyle w:val="ListParagraph"/>
        <w:numPr>
          <w:ilvl w:val="1"/>
          <w:numId w:val="7"/>
        </w:numPr>
        <w:pBdr>
          <w:top w:val="nil"/>
          <w:left w:val="nil"/>
          <w:bottom w:val="nil"/>
          <w:right w:val="nil"/>
          <w:between w:val="nil"/>
        </w:pBdr>
        <w:spacing w:after="240"/>
        <w:contextualSpacing w:val="0"/>
        <w:jc w:val="both"/>
        <w:outlineLvl w:val="2"/>
        <w:rPr>
          <w:rFonts w:ascii="Arial" w:eastAsia="Arial" w:hAnsi="Arial" w:cs="Arial"/>
          <w:vanish/>
          <w:color w:val="000000"/>
        </w:rPr>
      </w:pPr>
    </w:p>
    <w:p w14:paraId="2B3E0EEE" w14:textId="77777777" w:rsidR="009650DF" w:rsidRPr="009650DF" w:rsidRDefault="009650DF" w:rsidP="009650DF">
      <w:pPr>
        <w:pStyle w:val="ListParagraph"/>
        <w:numPr>
          <w:ilvl w:val="1"/>
          <w:numId w:val="7"/>
        </w:numPr>
        <w:pBdr>
          <w:top w:val="nil"/>
          <w:left w:val="nil"/>
          <w:bottom w:val="nil"/>
          <w:right w:val="nil"/>
          <w:between w:val="nil"/>
        </w:pBdr>
        <w:spacing w:after="240"/>
        <w:contextualSpacing w:val="0"/>
        <w:jc w:val="both"/>
        <w:outlineLvl w:val="2"/>
        <w:rPr>
          <w:rFonts w:ascii="Arial" w:eastAsia="Arial" w:hAnsi="Arial" w:cs="Arial"/>
          <w:vanish/>
          <w:color w:val="000000"/>
        </w:rPr>
      </w:pPr>
    </w:p>
    <w:p w14:paraId="2788EA05" w14:textId="77777777" w:rsidR="00457F1A" w:rsidRDefault="00645F77">
      <w:pPr>
        <w:pStyle w:val="Heading2"/>
        <w:keepNext/>
        <w:ind w:left="0" w:firstLine="0"/>
        <w:rPr>
          <w:rFonts w:ascii="Arial" w:eastAsia="Arial" w:hAnsi="Arial" w:cs="Arial"/>
          <w:b/>
          <w:sz w:val="24"/>
          <w:szCs w:val="24"/>
        </w:rPr>
      </w:pPr>
      <w:r>
        <w:rPr>
          <w:rFonts w:ascii="Arial" w:eastAsia="Arial" w:hAnsi="Arial" w:cs="Arial"/>
          <w:b/>
          <w:sz w:val="24"/>
          <w:szCs w:val="24"/>
        </w:rPr>
        <w:t>Delivery and Installation</w:t>
      </w:r>
    </w:p>
    <w:p w14:paraId="4A8676CA" w14:textId="65086C25" w:rsidR="00457F1A" w:rsidRPr="00296A7C" w:rsidRDefault="00645F77" w:rsidP="00296A7C">
      <w:pPr>
        <w:pStyle w:val="Heading2"/>
        <w:numPr>
          <w:ilvl w:val="1"/>
          <w:numId w:val="4"/>
        </w:numPr>
        <w:ind w:left="1440"/>
      </w:pPr>
      <w:r>
        <w:rPr>
          <w:rFonts w:ascii="Arial" w:eastAsia="Arial" w:hAnsi="Arial" w:cs="Arial"/>
          <w:sz w:val="24"/>
          <w:szCs w:val="24"/>
        </w:rPr>
        <w:t>The Supplier must give the Buyer confirmation of the anticipated Due Delivery Date for each piece of Equipment within</w:t>
      </w:r>
      <w:r w:rsidR="00AC0B98">
        <w:rPr>
          <w:rFonts w:ascii="Arial" w:eastAsia="Arial" w:hAnsi="Arial" w:cs="Arial"/>
          <w:sz w:val="24"/>
          <w:szCs w:val="24"/>
        </w:rPr>
        <w:t xml:space="preserve"> </w:t>
      </w:r>
      <w:r w:rsidR="00AF6E1E">
        <w:rPr>
          <w:rFonts w:ascii="Arial" w:eastAsia="Arial" w:hAnsi="Arial" w:cs="Arial"/>
          <w:sz w:val="24"/>
          <w:szCs w:val="24"/>
        </w:rPr>
        <w:t>forty-eight (</w:t>
      </w:r>
      <w:r w:rsidR="00AC0B98">
        <w:rPr>
          <w:rFonts w:ascii="Arial" w:eastAsia="Arial" w:hAnsi="Arial" w:cs="Arial"/>
          <w:sz w:val="24"/>
          <w:szCs w:val="24"/>
        </w:rPr>
        <w:t>48</w:t>
      </w:r>
      <w:r w:rsidR="00AF6E1E">
        <w:rPr>
          <w:rFonts w:ascii="Arial" w:eastAsia="Arial" w:hAnsi="Arial" w:cs="Arial"/>
          <w:sz w:val="24"/>
          <w:szCs w:val="24"/>
        </w:rPr>
        <w:t>)</w:t>
      </w:r>
      <w:r w:rsidR="00AC0B98">
        <w:rPr>
          <w:rFonts w:ascii="Arial" w:eastAsia="Arial" w:hAnsi="Arial" w:cs="Arial"/>
          <w:sz w:val="24"/>
          <w:szCs w:val="24"/>
        </w:rPr>
        <w:t xml:space="preserve"> hours</w:t>
      </w:r>
      <w:r>
        <w:rPr>
          <w:rFonts w:ascii="Arial" w:eastAsia="Arial" w:hAnsi="Arial" w:cs="Arial"/>
          <w:sz w:val="24"/>
          <w:szCs w:val="24"/>
        </w:rPr>
        <w:t xml:space="preserve"> of receipt</w:t>
      </w:r>
      <w:r>
        <w:rPr>
          <w:rFonts w:ascii="Arial" w:eastAsia="Arial" w:hAnsi="Arial" w:cs="Arial"/>
          <w:sz w:val="24"/>
          <w:szCs w:val="24"/>
        </w:rPr>
        <w:t xml:space="preserve"> and formal acceptance</w:t>
      </w:r>
      <w:r>
        <w:rPr>
          <w:rFonts w:ascii="Arial" w:eastAsia="Arial" w:hAnsi="Arial" w:cs="Arial"/>
          <w:sz w:val="24"/>
          <w:szCs w:val="24"/>
        </w:rPr>
        <w:t xml:space="preserve"> of the Equipment Order.</w:t>
      </w:r>
    </w:p>
    <w:p w14:paraId="23880D55" w14:textId="77777777" w:rsidR="00457F1A" w:rsidRPr="00296A7C" w:rsidRDefault="00645F77" w:rsidP="00296A7C">
      <w:pPr>
        <w:pStyle w:val="Heading2"/>
        <w:numPr>
          <w:ilvl w:val="1"/>
          <w:numId w:val="4"/>
        </w:numPr>
        <w:ind w:left="1440"/>
      </w:pPr>
      <w:r>
        <w:rPr>
          <w:rFonts w:ascii="Arial" w:eastAsia="Arial" w:hAnsi="Arial" w:cs="Arial"/>
          <w:sz w:val="24"/>
          <w:szCs w:val="24"/>
        </w:rPr>
        <w:t>The Supplier will deliver the Equipment to the Delivery Place or as otherwise reasonably directed by the Buyer.</w:t>
      </w:r>
    </w:p>
    <w:p w14:paraId="35744993" w14:textId="24CBCB6E" w:rsidR="00457F1A" w:rsidRPr="00296A7C" w:rsidRDefault="00645F77" w:rsidP="00296A7C">
      <w:pPr>
        <w:pStyle w:val="Heading2"/>
        <w:numPr>
          <w:ilvl w:val="1"/>
          <w:numId w:val="4"/>
        </w:numPr>
        <w:ind w:left="1440"/>
      </w:pPr>
      <w:r>
        <w:rPr>
          <w:rFonts w:ascii="Arial" w:eastAsia="Arial" w:hAnsi="Arial" w:cs="Arial"/>
          <w:sz w:val="24"/>
          <w:szCs w:val="24"/>
        </w:rPr>
        <w:t>Unless otherwise</w:t>
      </w:r>
      <w:r>
        <w:rPr>
          <w:rFonts w:ascii="Arial" w:eastAsia="Arial" w:hAnsi="Arial" w:cs="Arial"/>
          <w:sz w:val="24"/>
          <w:szCs w:val="24"/>
        </w:rPr>
        <w:t xml:space="preserve"> specified </w:t>
      </w:r>
      <w:r>
        <w:rPr>
          <w:rFonts w:ascii="Arial" w:eastAsia="Arial" w:hAnsi="Arial" w:cs="Arial"/>
          <w:sz w:val="24"/>
          <w:szCs w:val="24"/>
        </w:rPr>
        <w:t>in the Equipment Order Form or Framework Schedule 1 (Specification),</w:t>
      </w:r>
      <w:r>
        <w:rPr>
          <w:rFonts w:ascii="Arial" w:eastAsia="Arial" w:hAnsi="Arial" w:cs="Arial"/>
          <w:sz w:val="24"/>
          <w:szCs w:val="24"/>
        </w:rPr>
        <w:t xml:space="preserve"> the Supplier must install the Equipment at the Delivery Place, </w:t>
      </w:r>
      <w:r>
        <w:rPr>
          <w:rFonts w:ascii="Arial" w:eastAsia="Arial" w:hAnsi="Arial" w:cs="Arial"/>
          <w:sz w:val="24"/>
          <w:szCs w:val="24"/>
        </w:rPr>
        <w:t xml:space="preserve">at no </w:t>
      </w:r>
      <w:r w:rsidR="00AC0B98">
        <w:rPr>
          <w:rFonts w:ascii="Arial" w:eastAsia="Arial" w:hAnsi="Arial" w:cs="Arial"/>
          <w:sz w:val="24"/>
          <w:szCs w:val="24"/>
        </w:rPr>
        <w:t xml:space="preserve">additional </w:t>
      </w:r>
      <w:r>
        <w:rPr>
          <w:rFonts w:ascii="Arial" w:eastAsia="Arial" w:hAnsi="Arial" w:cs="Arial"/>
          <w:sz w:val="24"/>
          <w:szCs w:val="24"/>
        </w:rPr>
        <w:t>cost to the Buyer</w:t>
      </w:r>
      <w:r>
        <w:rPr>
          <w:rFonts w:ascii="Arial" w:eastAsia="Arial" w:hAnsi="Arial" w:cs="Arial"/>
          <w:sz w:val="24"/>
          <w:szCs w:val="24"/>
        </w:rPr>
        <w:t xml:space="preserve">. The Buyer must make sure that a duly authorised representative of the Buyer is present at the installation of the Equipment. </w:t>
      </w:r>
    </w:p>
    <w:p w14:paraId="4937621F" w14:textId="3361A1F0" w:rsidR="00457F1A" w:rsidRPr="004815E5" w:rsidRDefault="00645F77" w:rsidP="00296A7C">
      <w:pPr>
        <w:pStyle w:val="Heading2"/>
        <w:numPr>
          <w:ilvl w:val="1"/>
          <w:numId w:val="4"/>
        </w:numPr>
        <w:ind w:left="1440"/>
      </w:pPr>
      <w:r>
        <w:rPr>
          <w:rFonts w:ascii="Arial" w:eastAsia="Arial" w:hAnsi="Arial" w:cs="Arial"/>
          <w:sz w:val="24"/>
          <w:szCs w:val="24"/>
        </w:rPr>
        <w:lastRenderedPageBreak/>
        <w:t xml:space="preserve">The Supplier will at </w:t>
      </w:r>
      <w:r w:rsidR="00A35F72">
        <w:rPr>
          <w:rFonts w:ascii="Arial" w:eastAsia="Arial" w:hAnsi="Arial" w:cs="Arial"/>
          <w:sz w:val="24"/>
          <w:szCs w:val="24"/>
        </w:rPr>
        <w:t>the Supplier's</w:t>
      </w:r>
      <w:r>
        <w:rPr>
          <w:rFonts w:ascii="Arial" w:eastAsia="Arial" w:hAnsi="Arial" w:cs="Arial"/>
          <w:sz w:val="24"/>
          <w:szCs w:val="24"/>
        </w:rPr>
        <w:t xml:space="preserve"> cost deliver the Equipment to the Buyer in a good working and clean condition on the Due Delivery Date.  </w:t>
      </w:r>
    </w:p>
    <w:p w14:paraId="05F0D992" w14:textId="77777777" w:rsidR="00457F1A" w:rsidRPr="008D4692" w:rsidRDefault="00645F77" w:rsidP="008D4692">
      <w:pPr>
        <w:pStyle w:val="Heading2"/>
        <w:numPr>
          <w:ilvl w:val="1"/>
          <w:numId w:val="4"/>
        </w:numPr>
        <w:ind w:left="1440"/>
      </w:pPr>
      <w:r>
        <w:rPr>
          <w:rFonts w:ascii="Arial" w:eastAsia="Arial" w:hAnsi="Arial" w:cs="Arial"/>
          <w:sz w:val="24"/>
          <w:szCs w:val="24"/>
        </w:rPr>
        <w:t>The Supplier can only deliver Equipment before the Due Delivery Date if the Buyer agrees to early delivery before the Supplier attempts delivery.</w:t>
      </w:r>
    </w:p>
    <w:p w14:paraId="03D76FD0" w14:textId="77777777" w:rsidR="00457F1A" w:rsidRPr="008D4692" w:rsidRDefault="00645F77" w:rsidP="008D4692">
      <w:pPr>
        <w:pStyle w:val="Heading2"/>
        <w:numPr>
          <w:ilvl w:val="1"/>
          <w:numId w:val="4"/>
        </w:numPr>
        <w:ind w:left="1440"/>
      </w:pPr>
      <w:r>
        <w:rPr>
          <w:rFonts w:ascii="Arial" w:eastAsia="Arial" w:hAnsi="Arial" w:cs="Arial"/>
          <w:sz w:val="24"/>
          <w:szCs w:val="24"/>
        </w:rPr>
        <w:t xml:space="preserve">Any defects to a piece of Equipment notified to the Supplier by the Buyer must be rectified within </w:t>
      </w:r>
      <w:r w:rsidRPr="008D4692">
        <w:rPr>
          <w:rFonts w:ascii="Arial" w:eastAsia="Arial" w:hAnsi="Arial"/>
          <w:sz w:val="24"/>
        </w:rPr>
        <w:t>fourteen (14) days</w:t>
      </w:r>
      <w:r>
        <w:rPr>
          <w:rFonts w:ascii="Arial" w:eastAsia="Arial" w:hAnsi="Arial" w:cs="Arial"/>
          <w:sz w:val="24"/>
          <w:szCs w:val="24"/>
        </w:rPr>
        <w:t xml:space="preserve"> at no cost to the Buyer.</w:t>
      </w:r>
    </w:p>
    <w:p w14:paraId="7AE933C2" w14:textId="77777777" w:rsidR="00457F1A" w:rsidRPr="008D4692" w:rsidRDefault="00645F77" w:rsidP="008D4692">
      <w:pPr>
        <w:pStyle w:val="Heading2"/>
        <w:numPr>
          <w:ilvl w:val="1"/>
          <w:numId w:val="4"/>
        </w:numPr>
        <w:ind w:left="1440"/>
      </w:pPr>
      <w:r>
        <w:rPr>
          <w:rFonts w:ascii="Arial" w:eastAsia="Arial" w:hAnsi="Arial" w:cs="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14:paraId="5F739854" w14:textId="77777777" w:rsidR="00457F1A" w:rsidRPr="008D4692" w:rsidRDefault="00645F77" w:rsidP="008D4692">
      <w:pPr>
        <w:pStyle w:val="Heading2"/>
        <w:numPr>
          <w:ilvl w:val="1"/>
          <w:numId w:val="4"/>
        </w:numPr>
        <w:ind w:left="1440"/>
      </w:pPr>
      <w:r>
        <w:rPr>
          <w:rFonts w:ascii="Arial" w:eastAsia="Arial" w:hAnsi="Arial" w:cs="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70A7BC48" w14:textId="77777777" w:rsidR="00457F1A" w:rsidRPr="008D4692" w:rsidRDefault="00645F77" w:rsidP="008D4692">
      <w:pPr>
        <w:pStyle w:val="Heading2"/>
        <w:numPr>
          <w:ilvl w:val="1"/>
          <w:numId w:val="4"/>
        </w:numPr>
        <w:ind w:left="1440"/>
      </w:pPr>
      <w:r>
        <w:rPr>
          <w:rFonts w:ascii="Arial" w:eastAsia="Arial" w:hAnsi="Arial" w:cs="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6DEF1A54" w14:textId="77777777" w:rsidR="00457F1A" w:rsidRPr="008D4692" w:rsidRDefault="00645F77" w:rsidP="008D4692">
      <w:pPr>
        <w:pStyle w:val="Heading2"/>
        <w:numPr>
          <w:ilvl w:val="1"/>
          <w:numId w:val="4"/>
        </w:numPr>
        <w:ind w:left="1440"/>
      </w:pPr>
      <w:r>
        <w:rPr>
          <w:rFonts w:ascii="Arial" w:eastAsia="Arial" w:hAnsi="Arial" w:cs="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14:paraId="08D1F23E" w14:textId="77777777" w:rsidR="00457F1A" w:rsidRPr="008D4692" w:rsidRDefault="00645F77" w:rsidP="008D4692">
      <w:pPr>
        <w:pStyle w:val="Heading2"/>
        <w:numPr>
          <w:ilvl w:val="1"/>
          <w:numId w:val="4"/>
        </w:numPr>
        <w:ind w:left="1440"/>
      </w:pPr>
      <w:bookmarkStart w:id="11" w:name="_1t3h5sf" w:colFirst="0" w:colLast="0"/>
      <w:bookmarkEnd w:id="11"/>
      <w:r>
        <w:rPr>
          <w:rFonts w:ascii="Arial" w:eastAsia="Arial" w:hAnsi="Arial" w:cs="Arial"/>
          <w:sz w:val="24"/>
          <w:szCs w:val="24"/>
        </w:rPr>
        <w:t>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7946F363" w14:textId="77777777" w:rsidR="00457F1A" w:rsidRPr="008D4692" w:rsidRDefault="00645F77" w:rsidP="008D4692">
      <w:pPr>
        <w:pStyle w:val="Heading2"/>
        <w:numPr>
          <w:ilvl w:val="1"/>
          <w:numId w:val="4"/>
        </w:numPr>
        <w:ind w:left="1440"/>
      </w:pPr>
      <w:r>
        <w:rPr>
          <w:rFonts w:ascii="Arial" w:eastAsia="Arial" w:hAnsi="Arial" w:cs="Arial"/>
          <w:sz w:val="24"/>
          <w:szCs w:val="24"/>
        </w:rPr>
        <w:t xml:space="preserve">To facilitate delivery and, if applicable, installation, the Buyer must provide all requisite materials, facilities, access and suitable working </w:t>
      </w:r>
      <w:r>
        <w:rPr>
          <w:rFonts w:ascii="Arial" w:eastAsia="Arial" w:hAnsi="Arial" w:cs="Arial"/>
          <w:sz w:val="24"/>
          <w:szCs w:val="24"/>
        </w:rPr>
        <w:lastRenderedPageBreak/>
        <w:t>conditions to enable delivery and, if applicable, installation to be carried out safely and efficiently.</w:t>
      </w:r>
    </w:p>
    <w:p w14:paraId="31F40604" w14:textId="77777777" w:rsidR="00457F1A" w:rsidRDefault="00645F77">
      <w:pPr>
        <w:pStyle w:val="Heading2"/>
        <w:numPr>
          <w:ilvl w:val="1"/>
          <w:numId w:val="4"/>
        </w:numPr>
        <w:ind w:left="1440"/>
      </w:pPr>
      <w:r>
        <w:rPr>
          <w:rFonts w:ascii="Arial" w:eastAsia="Arial" w:hAnsi="Arial" w:cs="Arial"/>
          <w:sz w:val="24"/>
          <w:szCs w:val="24"/>
        </w:rPr>
        <w:t>Unless expressly agreed to the contrary, the Buyer does not have to accept delivery of the Equipment by instalments. If, however, the Buyer does specify or agree to delivery by instalments, delivery of any instalment later than the Due Delivery Date will, without affecting any other rights or remedies of the Buyer at all, entitle the Buyer to terminate the whole or any unfulfilled part of the relevant Equipment Order for material Default without further liability to the Buyer.</w:t>
      </w:r>
    </w:p>
    <w:p w14:paraId="79979467" w14:textId="77777777" w:rsidR="00457F1A" w:rsidRDefault="00645F77">
      <w:pPr>
        <w:pStyle w:val="Heading2"/>
        <w:numPr>
          <w:ilvl w:val="1"/>
          <w:numId w:val="4"/>
        </w:numPr>
        <w:ind w:left="1440"/>
      </w:pPr>
      <w:r>
        <w:rPr>
          <w:rFonts w:ascii="Arial" w:eastAsia="Arial" w:hAnsi="Arial" w:cs="Arial"/>
          <w:sz w:val="24"/>
          <w:szCs w:val="24"/>
        </w:rPr>
        <w:t xml:space="preserve">The Buyer is not under any obligation to accept or pay for any Over-Delivered Goods. </w:t>
      </w:r>
    </w:p>
    <w:p w14:paraId="47252229" w14:textId="77777777" w:rsidR="00457F1A" w:rsidRDefault="00645F77">
      <w:pPr>
        <w:pStyle w:val="Heading2"/>
        <w:numPr>
          <w:ilvl w:val="1"/>
          <w:numId w:val="4"/>
        </w:numPr>
        <w:ind w:left="1440"/>
      </w:pPr>
      <w:r>
        <w:rPr>
          <w:rFonts w:ascii="Arial" w:eastAsia="Arial" w:hAnsi="Arial" w:cs="Arial"/>
          <w:sz w:val="24"/>
          <w:szCs w:val="24"/>
        </w:rPr>
        <w:t>If the Buyer decides not to accept any Over-Delivered Goods it can, without affecting any other rights and remedies of the Buyer at all, give notice in writing to the Supplier to remove them within five (5) Working Days and to refund to the Buyer any expenses incurred by the Buyer as a result of the Over-Delivered Goods (including but not limited to the costs of moving and storing the Over-Delivered Goods).</w:t>
      </w:r>
    </w:p>
    <w:p w14:paraId="769C6AB7" w14:textId="2517A3DE" w:rsidR="00457F1A" w:rsidRDefault="00645F77">
      <w:pPr>
        <w:pStyle w:val="Heading2"/>
        <w:numPr>
          <w:ilvl w:val="1"/>
          <w:numId w:val="4"/>
        </w:numPr>
        <w:ind w:left="1440"/>
      </w:pPr>
      <w:r>
        <w:rPr>
          <w:rFonts w:ascii="Arial" w:eastAsia="Arial" w:hAnsi="Arial" w:cs="Arial"/>
          <w:sz w:val="24"/>
          <w:szCs w:val="24"/>
        </w:rPr>
        <w:t xml:space="preserve">If the Supplier does not comply with the Buyer’s notice under Clause </w:t>
      </w:r>
      <w:r w:rsidRPr="0065723B">
        <w:rPr>
          <w:rFonts w:ascii="Arial" w:eastAsia="Arial" w:hAnsi="Arial" w:cs="Arial"/>
          <w:sz w:val="24"/>
          <w:szCs w:val="24"/>
        </w:rPr>
        <w:t>5.</w:t>
      </w:r>
      <w:r w:rsidR="00877167">
        <w:rPr>
          <w:rFonts w:ascii="Arial" w:eastAsia="Arial" w:hAnsi="Arial" w:cs="Arial"/>
          <w:sz w:val="24"/>
          <w:szCs w:val="24"/>
        </w:rPr>
        <w:t>19</w:t>
      </w:r>
      <w:r>
        <w:rPr>
          <w:rFonts w:ascii="Arial" w:eastAsia="Arial" w:hAnsi="Arial" w:cs="Arial"/>
          <w:sz w:val="24"/>
          <w:szCs w:val="24"/>
        </w:rPr>
        <w:t>, the Buyer can dispose of the Over-Delivered Goods and charge the Supplier for the costs of disposal. The risk in any Over-Delivered Goods remain with the Supplier at all times.</w:t>
      </w:r>
    </w:p>
    <w:p w14:paraId="69B6D6EE" w14:textId="77777777" w:rsidR="00457F1A" w:rsidRDefault="00457F1A">
      <w:pPr>
        <w:pStyle w:val="Normal1"/>
        <w:pBdr>
          <w:top w:val="nil"/>
          <w:left w:val="nil"/>
          <w:bottom w:val="nil"/>
          <w:right w:val="nil"/>
          <w:between w:val="nil"/>
        </w:pBdr>
        <w:rPr>
          <w:color w:val="000000"/>
        </w:rPr>
      </w:pPr>
    </w:p>
    <w:p w14:paraId="26604A65" w14:textId="77777777" w:rsidR="00457F1A" w:rsidRDefault="00645F77" w:rsidP="001E0E1E">
      <w:pPr>
        <w:pStyle w:val="Heading1"/>
        <w:numPr>
          <w:ilvl w:val="0"/>
          <w:numId w:val="4"/>
        </w:numPr>
        <w:rPr>
          <w:rFonts w:ascii="Arial" w:eastAsia="Arial" w:hAnsi="Arial" w:cs="Arial"/>
          <w:sz w:val="24"/>
          <w:szCs w:val="24"/>
        </w:rPr>
      </w:pPr>
      <w:bookmarkStart w:id="12" w:name="_4d34og8" w:colFirst="0" w:colLast="0"/>
      <w:bookmarkEnd w:id="12"/>
      <w:r>
        <w:rPr>
          <w:rFonts w:ascii="Arial" w:eastAsia="Arial" w:hAnsi="Arial" w:cs="Arial"/>
          <w:smallCaps w:val="0"/>
          <w:sz w:val="24"/>
          <w:szCs w:val="24"/>
        </w:rPr>
        <w:t>Title, Possession And Risk</w:t>
      </w:r>
    </w:p>
    <w:p w14:paraId="5712C7AD" w14:textId="1AEBE53C" w:rsidR="00457F1A" w:rsidRPr="008D4692" w:rsidRDefault="00645F77" w:rsidP="00B74850">
      <w:pPr>
        <w:pStyle w:val="Heading2"/>
        <w:numPr>
          <w:ilvl w:val="1"/>
          <w:numId w:val="4"/>
        </w:numPr>
        <w:ind w:left="1440"/>
      </w:pPr>
      <w:r>
        <w:rPr>
          <w:rFonts w:ascii="Arial" w:eastAsia="Arial" w:hAnsi="Arial" w:cs="Arial"/>
          <w:sz w:val="24"/>
          <w:szCs w:val="24"/>
        </w:rPr>
        <w:t xml:space="preserve">The Equipment is the property of the Owner at all </w:t>
      </w:r>
      <w:r w:rsidR="00A35F72">
        <w:rPr>
          <w:rFonts w:ascii="Arial" w:eastAsia="Arial" w:hAnsi="Arial" w:cs="Arial"/>
          <w:sz w:val="24"/>
          <w:szCs w:val="24"/>
        </w:rPr>
        <w:t>time</w:t>
      </w:r>
      <w:r>
        <w:rPr>
          <w:rFonts w:ascii="Arial" w:eastAsia="Arial" w:hAnsi="Arial" w:cs="Arial"/>
          <w:sz w:val="24"/>
          <w:szCs w:val="24"/>
        </w:rPr>
        <w:t xml:space="preserve"> and the Buyer will not have any right, title or interest in or to the Equipment apart from the right to possess and use the Equipment in accordance with the Call-Off Contract.</w:t>
      </w:r>
    </w:p>
    <w:p w14:paraId="06832087" w14:textId="66C6003E" w:rsidR="00457F1A" w:rsidRPr="008D4692" w:rsidRDefault="00645F77" w:rsidP="00B74850">
      <w:pPr>
        <w:pStyle w:val="Heading2"/>
        <w:numPr>
          <w:ilvl w:val="1"/>
          <w:numId w:val="4"/>
        </w:numPr>
        <w:ind w:left="1440"/>
      </w:pPr>
      <w:r>
        <w:rPr>
          <w:rFonts w:ascii="Arial" w:eastAsia="Arial" w:hAnsi="Arial" w:cs="Arial"/>
          <w:sz w:val="24"/>
          <w:szCs w:val="24"/>
        </w:rPr>
        <w:t xml:space="preserve">The Buyer accepts a piece of Equipment by signing a delivery </w:t>
      </w:r>
      <w:r w:rsidR="00A35F72">
        <w:rPr>
          <w:rFonts w:ascii="Arial" w:eastAsia="Arial" w:hAnsi="Arial" w:cs="Arial"/>
          <w:sz w:val="24"/>
          <w:szCs w:val="24"/>
        </w:rPr>
        <w:t>form</w:t>
      </w:r>
      <w:r>
        <w:rPr>
          <w:rFonts w:ascii="Arial" w:eastAsia="Arial" w:hAnsi="Arial" w:cs="Arial"/>
          <w:sz w:val="24"/>
          <w:szCs w:val="24"/>
        </w:rPr>
        <w:t xml:space="preserve">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RPr="008D4692">
        <w:rPr>
          <w:rFonts w:ascii="Arial" w:eastAsia="Arial" w:hAnsi="Arial"/>
          <w:sz w:val="24"/>
        </w:rPr>
        <w:t>seventy-two (72) </w:t>
      </w:r>
      <w:r>
        <w:rPr>
          <w:rFonts w:ascii="Arial" w:eastAsia="Arial" w:hAnsi="Arial" w:cs="Arial"/>
          <w:sz w:val="24"/>
          <w:szCs w:val="24"/>
        </w:rPr>
        <w:t xml:space="preserve">hours of delivery.  </w:t>
      </w:r>
    </w:p>
    <w:p w14:paraId="6F838500" w14:textId="77777777" w:rsidR="00457F1A" w:rsidRPr="008D4692" w:rsidRDefault="00645F77" w:rsidP="00B74850">
      <w:pPr>
        <w:pStyle w:val="Heading2"/>
        <w:numPr>
          <w:ilvl w:val="1"/>
          <w:numId w:val="4"/>
        </w:numPr>
        <w:ind w:left="1440"/>
      </w:pPr>
      <w:r>
        <w:rPr>
          <w:rFonts w:ascii="Arial" w:eastAsia="Arial" w:hAnsi="Arial" w:cs="Arial"/>
          <w:sz w:val="24"/>
          <w:szCs w:val="24"/>
        </w:rPr>
        <w:t xml:space="preserve">Once the Buyer notifies the Supplier of non-acceptance, the Parties will agree a course of action to take. </w:t>
      </w:r>
    </w:p>
    <w:p w14:paraId="2392466A" w14:textId="77777777" w:rsidR="00457F1A" w:rsidRPr="008D4692" w:rsidRDefault="00645F77" w:rsidP="00B74850">
      <w:pPr>
        <w:pStyle w:val="Heading2"/>
        <w:numPr>
          <w:ilvl w:val="1"/>
          <w:numId w:val="4"/>
        </w:numPr>
        <w:ind w:left="1440"/>
      </w:pPr>
      <w:r>
        <w:rPr>
          <w:rFonts w:ascii="Arial" w:eastAsia="Arial" w:hAnsi="Arial" w:cs="Arial"/>
          <w:sz w:val="24"/>
          <w:szCs w:val="24"/>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w:t>
      </w:r>
      <w:r>
        <w:rPr>
          <w:rFonts w:ascii="Arial" w:eastAsia="Arial" w:hAnsi="Arial" w:cs="Arial"/>
          <w:sz w:val="24"/>
          <w:szCs w:val="24"/>
        </w:rPr>
        <w:lastRenderedPageBreak/>
        <w:t xml:space="preserve">Equipment to the Buyer.  If non-acceptance is due to the default of the Buyer, the Buyer can cancel the part of the Equipment Order relating to that piece of Equipment but must pay reasonable cancellation charges to the Supplier.  </w:t>
      </w:r>
    </w:p>
    <w:p w14:paraId="3DA41C43" w14:textId="77777777" w:rsidR="00457F1A" w:rsidRPr="008D4692" w:rsidRDefault="00645F77" w:rsidP="00B74850">
      <w:pPr>
        <w:pStyle w:val="Heading2"/>
        <w:numPr>
          <w:ilvl w:val="1"/>
          <w:numId w:val="4"/>
        </w:numPr>
        <w:ind w:left="1440"/>
      </w:pPr>
      <w:r>
        <w:rPr>
          <w:rFonts w:ascii="Arial" w:eastAsia="Arial" w:hAnsi="Arial" w:cs="Arial"/>
          <w:sz w:val="24"/>
          <w:szCs w:val="24"/>
        </w:rPr>
        <w:t>From the time of acceptance of a piece of Equipment, the Buyer bears the risk of loss or damage to the Equipment however caused and whether insured or not, provided that the Buyer does not bear the risk of loss or damage:</w:t>
      </w:r>
    </w:p>
    <w:p w14:paraId="5BDD0251" w14:textId="77777777" w:rsidR="00457F1A" w:rsidRPr="008D4692" w:rsidRDefault="00645F77" w:rsidP="008D4692">
      <w:pPr>
        <w:pStyle w:val="Heading3"/>
        <w:numPr>
          <w:ilvl w:val="2"/>
          <w:numId w:val="4"/>
        </w:numPr>
        <w:ind w:left="2409" w:hanging="707"/>
      </w:pPr>
      <w:r>
        <w:rPr>
          <w:rFonts w:ascii="Arial" w:eastAsia="Arial" w:hAnsi="Arial" w:cs="Arial"/>
          <w:sz w:val="24"/>
          <w:szCs w:val="24"/>
        </w:rPr>
        <w:t>caused by the negligence of the Supplier, its Subcontractors or its agents; or</w:t>
      </w:r>
    </w:p>
    <w:p w14:paraId="48AEBE4F" w14:textId="77777777" w:rsidR="00457F1A" w:rsidRPr="008D4692" w:rsidRDefault="00645F77" w:rsidP="008D4692">
      <w:pPr>
        <w:pStyle w:val="Heading3"/>
        <w:numPr>
          <w:ilvl w:val="2"/>
          <w:numId w:val="4"/>
        </w:numPr>
        <w:ind w:left="2409" w:hanging="707"/>
      </w:pPr>
      <w:r>
        <w:rPr>
          <w:rFonts w:ascii="Arial" w:eastAsia="Arial" w:hAnsi="Arial" w:cs="Arial"/>
          <w:sz w:val="24"/>
          <w:szCs w:val="24"/>
        </w:rPr>
        <w:t>while the Supplier has possession of the Equipment, including for any maintenance.</w:t>
      </w:r>
    </w:p>
    <w:p w14:paraId="72C7B137" w14:textId="77777777" w:rsidR="00457F1A" w:rsidRPr="008D4692" w:rsidRDefault="00645F77" w:rsidP="008D4692">
      <w:pPr>
        <w:pStyle w:val="Heading2"/>
        <w:numPr>
          <w:ilvl w:val="1"/>
          <w:numId w:val="4"/>
        </w:numPr>
        <w:ind w:left="1440"/>
      </w:pPr>
      <w:r>
        <w:rPr>
          <w:rFonts w:ascii="Arial" w:eastAsia="Arial" w:hAnsi="Arial" w:cs="Arial"/>
          <w:sz w:val="24"/>
          <w:szCs w:val="24"/>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14:paraId="71E686FC" w14:textId="77777777" w:rsidR="00457F1A" w:rsidRDefault="00645F77" w:rsidP="008D4692">
      <w:pPr>
        <w:pStyle w:val="Heading1"/>
        <w:numPr>
          <w:ilvl w:val="0"/>
          <w:numId w:val="4"/>
        </w:numPr>
        <w:rPr>
          <w:rFonts w:ascii="Arial" w:eastAsia="Arial" w:hAnsi="Arial" w:cs="Arial"/>
          <w:smallCaps w:val="0"/>
          <w:sz w:val="24"/>
          <w:szCs w:val="24"/>
        </w:rPr>
      </w:pPr>
      <w:bookmarkStart w:id="13" w:name="_2s8eyo1" w:colFirst="0" w:colLast="0"/>
      <w:bookmarkEnd w:id="13"/>
      <w:r>
        <w:rPr>
          <w:rFonts w:ascii="Arial" w:eastAsia="Arial" w:hAnsi="Arial" w:cs="Arial"/>
          <w:smallCaps w:val="0"/>
          <w:sz w:val="24"/>
          <w:szCs w:val="24"/>
        </w:rPr>
        <w:t>Supplier's Obligations</w:t>
      </w:r>
    </w:p>
    <w:p w14:paraId="33D56310" w14:textId="77777777"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Warranty</w:t>
      </w:r>
    </w:p>
    <w:p w14:paraId="1C463DD9" w14:textId="77777777" w:rsidR="00457F1A" w:rsidRPr="008D4692" w:rsidRDefault="00645F77" w:rsidP="008D4692">
      <w:pPr>
        <w:pStyle w:val="Heading2"/>
        <w:numPr>
          <w:ilvl w:val="1"/>
          <w:numId w:val="4"/>
        </w:numPr>
        <w:ind w:left="1440"/>
      </w:pPr>
      <w:bookmarkStart w:id="14" w:name="_17dp8vu" w:colFirst="0" w:colLast="0"/>
      <w:bookmarkEnd w:id="14"/>
      <w:r>
        <w:rPr>
          <w:rFonts w:ascii="Arial" w:eastAsia="Arial" w:hAnsi="Arial" w:cs="Arial"/>
          <w:sz w:val="24"/>
          <w:szCs w:val="24"/>
        </w:rPr>
        <w:t xml:space="preserve">The Supplier warrants that the Equipment substantially conforms to its specification (as made available by the Supplier), be of satisfactory quality and fit for any purpose held out by the Supplier. </w:t>
      </w:r>
    </w:p>
    <w:p w14:paraId="4DBF69ED" w14:textId="2BB759C2" w:rsidR="00457F1A" w:rsidRPr="008D4692" w:rsidRDefault="00645F77" w:rsidP="008D4692">
      <w:pPr>
        <w:pStyle w:val="Heading2"/>
        <w:numPr>
          <w:ilvl w:val="1"/>
          <w:numId w:val="4"/>
        </w:numPr>
        <w:ind w:left="1440"/>
      </w:pPr>
      <w:r>
        <w:rPr>
          <w:rFonts w:ascii="Arial" w:eastAsia="Arial" w:hAnsi="Arial" w:cs="Arial"/>
          <w:sz w:val="24"/>
          <w:szCs w:val="24"/>
        </w:rPr>
        <w:t xml:space="preserve">The Supplier must </w:t>
      </w:r>
      <w:r w:rsidRPr="00437FF0">
        <w:rPr>
          <w:rFonts w:ascii="Arial" w:eastAsia="Arial" w:hAnsi="Arial" w:cs="Arial"/>
          <w:sz w:val="24"/>
          <w:szCs w:val="24"/>
        </w:rPr>
        <w:t>use all reasonable endeavours to</w:t>
      </w:r>
      <w:r>
        <w:rPr>
          <w:rFonts w:ascii="Arial" w:eastAsia="Arial" w:hAnsi="Arial" w:cs="Arial"/>
          <w:sz w:val="24"/>
          <w:szCs w:val="24"/>
        </w:rPr>
        <w:t xml:space="preserve"> remedy, free of charge, any material defect in the Equipment which manifests itself within </w:t>
      </w:r>
      <w:r w:rsidR="008D4692" w:rsidRPr="008D4692">
        <w:rPr>
          <w:rFonts w:ascii="Arial" w:eastAsia="Arial" w:hAnsi="Arial" w:cs="Arial"/>
          <w:sz w:val="24"/>
          <w:szCs w:val="24"/>
        </w:rPr>
        <w:t>t</w:t>
      </w:r>
      <w:r w:rsidR="00A35F72" w:rsidRPr="00B74850">
        <w:rPr>
          <w:rFonts w:ascii="Arial" w:eastAsia="Arial" w:hAnsi="Arial" w:cs="Arial"/>
          <w:sz w:val="24"/>
          <w:szCs w:val="24"/>
        </w:rPr>
        <w:t>welve (12)</w:t>
      </w:r>
      <w:r w:rsidR="00A35F72">
        <w:rPr>
          <w:rFonts w:ascii="Arial" w:eastAsia="Arial" w:hAnsi="Arial" w:cs="Arial"/>
          <w:sz w:val="24"/>
          <w:szCs w:val="24"/>
        </w:rPr>
        <w:t xml:space="preserve"> Months from the Actual Delivery Date</w:t>
      </w:r>
      <w:r w:rsidR="00BF7F69">
        <w:rPr>
          <w:rFonts w:ascii="Arial" w:eastAsia="Arial" w:hAnsi="Arial" w:cs="Arial"/>
          <w:sz w:val="24"/>
          <w:szCs w:val="24"/>
        </w:rPr>
        <w:t xml:space="preserve"> or t</w:t>
      </w:r>
      <w:r w:rsidR="009C32EC">
        <w:rPr>
          <w:rFonts w:ascii="Arial" w:eastAsia="Arial" w:hAnsi="Arial" w:cs="Arial"/>
          <w:sz w:val="24"/>
          <w:szCs w:val="24"/>
        </w:rPr>
        <w:t>he period covered by the warranty (which warranty shall be included as standard or additionally purchased by the Buyer)</w:t>
      </w:r>
      <w:r w:rsidR="009C32EC">
        <w:rPr>
          <w:rFonts w:ascii="Arial" w:eastAsia="Arial" w:hAnsi="Arial" w:cs="Arial"/>
          <w:sz w:val="24"/>
          <w:szCs w:val="24"/>
        </w:rPr>
        <w:t xml:space="preserve"> </w:t>
      </w:r>
      <w:r>
        <w:rPr>
          <w:rFonts w:ascii="Arial" w:eastAsia="Arial" w:hAnsi="Arial" w:cs="Arial"/>
          <w:sz w:val="24"/>
          <w:szCs w:val="24"/>
        </w:rPr>
        <w:t>provided that:</w:t>
      </w:r>
    </w:p>
    <w:p w14:paraId="434F7680" w14:textId="78B6D0F5" w:rsidR="00457F1A" w:rsidRPr="008D4692" w:rsidRDefault="00645F77" w:rsidP="008D4692">
      <w:pPr>
        <w:pStyle w:val="Heading3"/>
        <w:numPr>
          <w:ilvl w:val="2"/>
          <w:numId w:val="4"/>
        </w:numPr>
        <w:ind w:left="2409" w:hanging="707"/>
      </w:pPr>
      <w:r>
        <w:rPr>
          <w:rFonts w:ascii="Arial" w:eastAsia="Arial" w:hAnsi="Arial" w:cs="Arial"/>
          <w:sz w:val="24"/>
          <w:szCs w:val="24"/>
        </w:rPr>
        <w:t xml:space="preserve">the Buyer notifies the Supplier of any defect in writing within </w:t>
      </w:r>
      <w:r w:rsidRPr="008D4692">
        <w:rPr>
          <w:rFonts w:ascii="Arial" w:eastAsia="Arial" w:hAnsi="Arial"/>
          <w:sz w:val="24"/>
        </w:rPr>
        <w:t>ten (10</w:t>
      </w:r>
      <w:r w:rsidRPr="0065723B">
        <w:rPr>
          <w:rFonts w:ascii="Arial" w:eastAsia="Arial" w:hAnsi="Arial" w:cs="Arial"/>
          <w:sz w:val="24"/>
          <w:szCs w:val="24"/>
        </w:rPr>
        <w:t>)</w:t>
      </w:r>
      <w:r>
        <w:rPr>
          <w:rFonts w:ascii="Arial" w:eastAsia="Arial" w:hAnsi="Arial" w:cs="Arial"/>
          <w:sz w:val="24"/>
          <w:szCs w:val="24"/>
        </w:rPr>
        <w:t xml:space="preserve"> Working Days of the defect occurring </w:t>
      </w:r>
      <w:r w:rsidRPr="008D4692">
        <w:rPr>
          <w:rFonts w:ascii="Arial" w:eastAsia="Arial" w:hAnsi="Arial"/>
          <w:sz w:val="24"/>
        </w:rPr>
        <w:t>or of becoming aware of the defect</w:t>
      </w:r>
      <w:r w:rsidRPr="00AF6E1E">
        <w:rPr>
          <w:rFonts w:ascii="Arial" w:eastAsia="Arial" w:hAnsi="Arial" w:cs="Arial"/>
          <w:sz w:val="24"/>
          <w:szCs w:val="24"/>
        </w:rPr>
        <w:t>;</w:t>
      </w:r>
    </w:p>
    <w:p w14:paraId="5A81D853" w14:textId="77777777" w:rsidR="00457F1A" w:rsidRPr="008D4692" w:rsidRDefault="00645F77" w:rsidP="008D4692">
      <w:pPr>
        <w:pStyle w:val="Heading3"/>
        <w:numPr>
          <w:ilvl w:val="2"/>
          <w:numId w:val="4"/>
        </w:numPr>
        <w:ind w:left="2409" w:hanging="707"/>
      </w:pPr>
      <w:r>
        <w:rPr>
          <w:rFonts w:ascii="Arial" w:eastAsia="Arial" w:hAnsi="Arial" w:cs="Arial"/>
          <w:sz w:val="24"/>
          <w:szCs w:val="24"/>
        </w:rPr>
        <w:t>the Buyer permits the Supplier to make a full examination of the alleged defect;</w:t>
      </w:r>
    </w:p>
    <w:p w14:paraId="4254E176" w14:textId="77777777" w:rsidR="00457F1A" w:rsidRPr="008D4692" w:rsidRDefault="00645F77" w:rsidP="008D4692">
      <w:pPr>
        <w:pStyle w:val="Heading3"/>
        <w:numPr>
          <w:ilvl w:val="2"/>
          <w:numId w:val="4"/>
        </w:numPr>
        <w:ind w:left="2409" w:hanging="707"/>
      </w:pPr>
      <w:r>
        <w:rPr>
          <w:rFonts w:ascii="Arial" w:eastAsia="Arial" w:hAnsi="Arial" w:cs="Arial"/>
          <w:sz w:val="24"/>
          <w:szCs w:val="24"/>
        </w:rPr>
        <w:t>the defect did not materialise as a result of misuse, neglect, alteration, mishandling or unauthorised manipulation by any person other than the Supplier’s authorised personnel;</w:t>
      </w:r>
    </w:p>
    <w:p w14:paraId="4D5A48A1" w14:textId="77777777" w:rsidR="00457F1A" w:rsidRPr="008D4692" w:rsidRDefault="00645F77" w:rsidP="008D4692">
      <w:pPr>
        <w:pStyle w:val="Heading3"/>
        <w:numPr>
          <w:ilvl w:val="2"/>
          <w:numId w:val="4"/>
        </w:numPr>
        <w:ind w:left="2409" w:hanging="707"/>
      </w:pPr>
      <w:r>
        <w:rPr>
          <w:rFonts w:ascii="Arial" w:eastAsia="Arial" w:hAnsi="Arial" w:cs="Arial"/>
          <w:sz w:val="24"/>
          <w:szCs w:val="24"/>
        </w:rPr>
        <w:lastRenderedPageBreak/>
        <w:t>the defect did not arise out of any information, design or any other assistance supplied or furnished by the Buyer or on its behalf; and</w:t>
      </w:r>
    </w:p>
    <w:p w14:paraId="1BA11D62" w14:textId="77777777" w:rsidR="00457F1A" w:rsidRPr="008D4692" w:rsidRDefault="00645F77" w:rsidP="008D4692">
      <w:pPr>
        <w:pStyle w:val="Heading3"/>
        <w:numPr>
          <w:ilvl w:val="2"/>
          <w:numId w:val="4"/>
        </w:numPr>
        <w:ind w:left="2409" w:hanging="707"/>
      </w:pPr>
      <w:r>
        <w:rPr>
          <w:rFonts w:ascii="Arial" w:eastAsia="Arial" w:hAnsi="Arial" w:cs="Arial"/>
          <w:sz w:val="24"/>
          <w:szCs w:val="24"/>
        </w:rPr>
        <w:t>the defect is directly attributable to defective material, workmanship or design.</w:t>
      </w:r>
    </w:p>
    <w:p w14:paraId="0EF10ABA" w14:textId="77777777" w:rsidR="00457F1A" w:rsidRPr="008D4692" w:rsidRDefault="00645F77" w:rsidP="008D4692">
      <w:pPr>
        <w:pStyle w:val="Heading2"/>
        <w:numPr>
          <w:ilvl w:val="1"/>
          <w:numId w:val="4"/>
        </w:numPr>
        <w:ind w:left="1440"/>
      </w:pPr>
      <w:r>
        <w:rPr>
          <w:rFonts w:ascii="Arial" w:eastAsia="Arial" w:hAnsi="Arial" w:cs="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5035380B" w14:textId="77777777" w:rsidR="00457F1A" w:rsidRPr="008D4692" w:rsidRDefault="00645F77" w:rsidP="008D4692">
      <w:pPr>
        <w:pStyle w:val="Heading2"/>
        <w:numPr>
          <w:ilvl w:val="1"/>
          <w:numId w:val="4"/>
        </w:numPr>
        <w:ind w:left="1440"/>
      </w:pPr>
      <w:r>
        <w:rPr>
          <w:rFonts w:ascii="Arial" w:eastAsia="Arial" w:hAnsi="Arial" w:cs="Arial"/>
          <w:sz w:val="24"/>
          <w:szCs w:val="24"/>
        </w:rPr>
        <w:t>The Supplier must transfer to the Buyer, so far as is possible, the benefits of any manufacturers' warranties relating to the fitness and performance of the Equipment.</w:t>
      </w:r>
    </w:p>
    <w:p w14:paraId="508EA245" w14:textId="187B3C6B" w:rsidR="00A55F6C" w:rsidRPr="00437FF0" w:rsidRDefault="00645F77">
      <w:pPr>
        <w:pStyle w:val="Heading2"/>
        <w:numPr>
          <w:ilvl w:val="1"/>
          <w:numId w:val="4"/>
        </w:numPr>
        <w:ind w:left="1440"/>
      </w:pPr>
      <w:r>
        <w:rPr>
          <w:rFonts w:ascii="Arial" w:eastAsia="Arial" w:hAnsi="Arial" w:cs="Arial"/>
          <w:sz w:val="24"/>
          <w:szCs w:val="24"/>
        </w:rPr>
        <w:t xml:space="preserve">If the Supplier does not remedy any material defect in the Equipment in accordance with Clause 7.2, the Supplier must, at the Buyer’s </w:t>
      </w:r>
      <w:r w:rsidR="00D2669E">
        <w:rPr>
          <w:rFonts w:ascii="Arial" w:eastAsia="Arial" w:hAnsi="Arial" w:cs="Arial"/>
          <w:sz w:val="24"/>
          <w:szCs w:val="24"/>
        </w:rPr>
        <w:t>option:</w:t>
      </w:r>
      <w:r>
        <w:rPr>
          <w:rFonts w:ascii="Arial" w:eastAsia="Arial" w:hAnsi="Arial" w:cs="Arial"/>
          <w:sz w:val="24"/>
          <w:szCs w:val="24"/>
        </w:rPr>
        <w:t xml:space="preserve"> </w:t>
      </w:r>
    </w:p>
    <w:p w14:paraId="24B3D9DC" w14:textId="3423E61A" w:rsidR="00457F1A" w:rsidRDefault="00645F77" w:rsidP="008D4692">
      <w:pPr>
        <w:pStyle w:val="Heading2"/>
        <w:numPr>
          <w:ilvl w:val="2"/>
          <w:numId w:val="4"/>
        </w:numPr>
        <w:rPr>
          <w:rFonts w:ascii="Arial" w:eastAsia="Arial" w:hAnsi="Arial" w:cs="Arial"/>
          <w:sz w:val="24"/>
          <w:szCs w:val="24"/>
        </w:rPr>
      </w:pPr>
      <w:r w:rsidRPr="00A55F6C">
        <w:rPr>
          <w:rFonts w:ascii="Arial" w:eastAsia="Arial" w:hAnsi="Arial" w:cs="Arial"/>
          <w:sz w:val="24"/>
          <w:szCs w:val="24"/>
        </w:rPr>
        <w:t xml:space="preserve">accept the return of part or all of the Equipment and make an appropriate reduction to the Rentals payable during the remaining term of the </w:t>
      </w:r>
      <w:r w:rsidRPr="00A55F6C">
        <w:rPr>
          <w:rFonts w:ascii="Arial" w:eastAsia="Arial" w:hAnsi="Arial" w:cs="Arial"/>
          <w:sz w:val="24"/>
          <w:szCs w:val="24"/>
        </w:rPr>
        <w:t>Call-Off Contract</w:t>
      </w:r>
      <w:r w:rsidR="0086386A" w:rsidRPr="00A55F6C">
        <w:rPr>
          <w:rFonts w:ascii="Arial" w:eastAsia="Arial" w:hAnsi="Arial" w:cs="Arial"/>
          <w:sz w:val="24"/>
          <w:szCs w:val="24"/>
        </w:rPr>
        <w:t xml:space="preserve"> </w:t>
      </w:r>
      <w:r w:rsidRPr="00A55F6C">
        <w:rPr>
          <w:rFonts w:ascii="Arial" w:eastAsia="Arial" w:hAnsi="Arial" w:cs="Arial"/>
          <w:sz w:val="24"/>
          <w:szCs w:val="24"/>
        </w:rPr>
        <w:t>and, if relevant, return any Deposit (or any part of it</w:t>
      </w:r>
      <w:r w:rsidR="00A55F6C" w:rsidRPr="00A55F6C">
        <w:rPr>
          <w:rFonts w:ascii="Arial" w:eastAsia="Arial" w:hAnsi="Arial" w:cs="Arial"/>
          <w:sz w:val="24"/>
          <w:szCs w:val="24"/>
        </w:rPr>
        <w:t>)</w:t>
      </w:r>
      <w:r w:rsidR="00A55F6C">
        <w:rPr>
          <w:rFonts w:ascii="Arial" w:eastAsia="Arial" w:hAnsi="Arial" w:cs="Arial"/>
          <w:sz w:val="24"/>
          <w:szCs w:val="24"/>
        </w:rPr>
        <w:t>; or</w:t>
      </w:r>
    </w:p>
    <w:p w14:paraId="111C0363" w14:textId="188DC589" w:rsidR="00A55F6C" w:rsidRDefault="00A55F6C" w:rsidP="00BF7F69">
      <w:pPr>
        <w:pStyle w:val="Normal1"/>
        <w:ind w:left="2126" w:firstLine="1"/>
      </w:pPr>
      <w:r w:rsidRPr="00437FF0">
        <w:rPr>
          <w:rFonts w:ascii="Arial" w:hAnsi="Arial" w:cs="Arial"/>
        </w:rPr>
        <w:t>7.5.2</w:t>
      </w:r>
      <w:r>
        <w:tab/>
      </w:r>
      <w:r w:rsidRPr="00437FF0">
        <w:rPr>
          <w:rFonts w:ascii="Arial" w:hAnsi="Arial" w:cs="Arial"/>
        </w:rPr>
        <w:t>provide alternative Equipment</w:t>
      </w:r>
      <w:r>
        <w:t xml:space="preserve"> </w:t>
      </w:r>
      <w:r>
        <w:rPr>
          <w:rFonts w:ascii="Arial" w:eastAsia="Arial" w:hAnsi="Arial" w:cs="Arial"/>
        </w:rPr>
        <w:t xml:space="preserve">which specification shall </w:t>
      </w:r>
      <w:r w:rsidR="00BF7F69">
        <w:rPr>
          <w:rFonts w:ascii="Arial" w:eastAsia="Arial" w:hAnsi="Arial" w:cs="Arial"/>
        </w:rPr>
        <w:tab/>
      </w:r>
      <w:r w:rsidR="00BF7F69">
        <w:rPr>
          <w:rFonts w:ascii="Arial" w:eastAsia="Arial" w:hAnsi="Arial" w:cs="Arial"/>
        </w:rPr>
        <w:tab/>
      </w:r>
      <w:r>
        <w:rPr>
          <w:rFonts w:ascii="Arial" w:eastAsia="Arial" w:hAnsi="Arial" w:cs="Arial"/>
        </w:rPr>
        <w:t xml:space="preserve">match as closely as possible that of the defective </w:t>
      </w:r>
      <w:r w:rsidR="00BF7F69">
        <w:rPr>
          <w:rFonts w:ascii="Arial" w:eastAsia="Arial" w:hAnsi="Arial" w:cs="Arial"/>
        </w:rPr>
        <w:tab/>
      </w:r>
      <w:r w:rsidR="00BF7F69">
        <w:rPr>
          <w:rFonts w:ascii="Arial" w:eastAsia="Arial" w:hAnsi="Arial" w:cs="Arial"/>
        </w:rPr>
        <w:tab/>
      </w:r>
      <w:r w:rsidR="00BF7F69">
        <w:rPr>
          <w:rFonts w:ascii="Arial" w:eastAsia="Arial" w:hAnsi="Arial" w:cs="Arial"/>
        </w:rPr>
        <w:tab/>
      </w:r>
      <w:r>
        <w:rPr>
          <w:rFonts w:ascii="Arial" w:eastAsia="Arial" w:hAnsi="Arial" w:cs="Arial"/>
        </w:rPr>
        <w:t>Equipment</w:t>
      </w:r>
      <w:r w:rsidR="00D2669E">
        <w:rPr>
          <w:rFonts w:ascii="Arial" w:eastAsia="Arial" w:hAnsi="Arial" w:cs="Arial"/>
        </w:rPr>
        <w:t xml:space="preserve"> at no extra cost to the Buyer.</w:t>
      </w:r>
    </w:p>
    <w:p w14:paraId="65229B4A" w14:textId="77777777" w:rsidR="00A55F6C" w:rsidRPr="003208A4" w:rsidRDefault="00A55F6C" w:rsidP="00437FF0">
      <w:pPr>
        <w:pStyle w:val="Normal1"/>
      </w:pPr>
    </w:p>
    <w:p w14:paraId="22B99AED" w14:textId="41137C59"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 xml:space="preserve">Maintenance </w:t>
      </w:r>
    </w:p>
    <w:p w14:paraId="396ACC9A" w14:textId="271E4D18" w:rsidR="00382E98" w:rsidRPr="00382E98" w:rsidRDefault="00802578">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The Supplier shall provide maintenance services to </w:t>
      </w:r>
      <w:r w:rsidR="00382E98" w:rsidRPr="00382E98">
        <w:rPr>
          <w:rFonts w:ascii="Arial" w:eastAsia="Arial" w:hAnsi="Arial" w:cs="Arial"/>
          <w:sz w:val="24"/>
          <w:szCs w:val="24"/>
        </w:rPr>
        <w:t>the Buyer</w:t>
      </w:r>
      <w:r>
        <w:rPr>
          <w:rFonts w:ascii="Arial" w:eastAsia="Arial" w:hAnsi="Arial" w:cs="Arial"/>
          <w:sz w:val="24"/>
          <w:szCs w:val="24"/>
        </w:rPr>
        <w:t xml:space="preserve"> when the Buyer </w:t>
      </w:r>
      <w:r w:rsidR="00A35F72">
        <w:rPr>
          <w:rFonts w:ascii="Arial" w:eastAsia="Arial" w:hAnsi="Arial" w:cs="Arial"/>
          <w:sz w:val="24"/>
          <w:szCs w:val="24"/>
        </w:rPr>
        <w:t>selects</w:t>
      </w:r>
      <w:r w:rsidR="00382E98" w:rsidRPr="00382E98">
        <w:rPr>
          <w:rFonts w:ascii="Arial" w:eastAsia="Arial" w:hAnsi="Arial" w:cs="Arial"/>
          <w:sz w:val="24"/>
          <w:szCs w:val="24"/>
        </w:rPr>
        <w:t xml:space="preserve"> the </w:t>
      </w:r>
      <w:r w:rsidR="00A35F72">
        <w:rPr>
          <w:rFonts w:ascii="Arial" w:eastAsia="Arial" w:hAnsi="Arial" w:cs="Arial"/>
          <w:sz w:val="24"/>
          <w:szCs w:val="24"/>
        </w:rPr>
        <w:t xml:space="preserve">maintenance option </w:t>
      </w:r>
      <w:r>
        <w:rPr>
          <w:rFonts w:ascii="Arial" w:eastAsia="Arial" w:hAnsi="Arial" w:cs="Arial"/>
          <w:sz w:val="24"/>
          <w:szCs w:val="24"/>
        </w:rPr>
        <w:t xml:space="preserve">during the </w:t>
      </w:r>
      <w:r w:rsidR="00382E98" w:rsidRPr="00382E98">
        <w:rPr>
          <w:rFonts w:ascii="Arial" w:eastAsia="Arial" w:hAnsi="Arial" w:cs="Arial"/>
          <w:sz w:val="24"/>
          <w:szCs w:val="24"/>
        </w:rPr>
        <w:t>Lease Period.</w:t>
      </w:r>
    </w:p>
    <w:p w14:paraId="6D6F0611" w14:textId="50806197" w:rsidR="00382E98" w:rsidRPr="00382E98" w:rsidRDefault="00382E98" w:rsidP="0080257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 xml:space="preserve">The maintenance services shall be provided in accordance with the specification for maintenance services set out in </w:t>
      </w:r>
      <w:r w:rsidRPr="0065723B">
        <w:rPr>
          <w:rFonts w:ascii="Arial" w:eastAsia="Arial" w:hAnsi="Arial" w:cs="Arial"/>
          <w:sz w:val="24"/>
          <w:szCs w:val="24"/>
        </w:rPr>
        <w:t>Framework Schedule 1 (Specification)</w:t>
      </w:r>
      <w:r w:rsidRPr="00382E98">
        <w:rPr>
          <w:rFonts w:ascii="Arial" w:eastAsia="Arial" w:hAnsi="Arial" w:cs="Arial"/>
          <w:sz w:val="24"/>
          <w:szCs w:val="24"/>
        </w:rPr>
        <w:t xml:space="preserve"> or as otherwise set out </w:t>
      </w:r>
      <w:r w:rsidRPr="00382E98">
        <w:rPr>
          <w:rFonts w:ascii="Arial" w:eastAsia="Arial" w:hAnsi="Arial" w:cs="Arial"/>
          <w:sz w:val="24"/>
          <w:szCs w:val="24"/>
        </w:rPr>
        <w:t xml:space="preserve">in the </w:t>
      </w:r>
      <w:r>
        <w:rPr>
          <w:rFonts w:ascii="Arial" w:eastAsia="Arial" w:hAnsi="Arial" w:cs="Arial"/>
          <w:sz w:val="24"/>
          <w:szCs w:val="24"/>
        </w:rPr>
        <w:t>Equipment Order</w:t>
      </w:r>
      <w:r>
        <w:rPr>
          <w:rFonts w:ascii="Arial" w:eastAsia="Arial" w:hAnsi="Arial" w:cs="Arial"/>
          <w:sz w:val="24"/>
          <w:szCs w:val="24"/>
        </w:rPr>
        <w:t xml:space="preserve"> Form</w:t>
      </w:r>
      <w:r w:rsidRPr="00382E98">
        <w:rPr>
          <w:rFonts w:ascii="Arial" w:eastAsia="Arial" w:hAnsi="Arial" w:cs="Arial"/>
          <w:sz w:val="24"/>
          <w:szCs w:val="24"/>
        </w:rPr>
        <w:t xml:space="preserve"> and to a standard which is acceptable to the Buyer.</w:t>
      </w:r>
    </w:p>
    <w:p w14:paraId="1BFD691A" w14:textId="45054A5D" w:rsidR="00382E98" w:rsidRPr="007018F1" w:rsidRDefault="00382E98" w:rsidP="00B74850">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The</w:t>
      </w:r>
      <w:r w:rsidRPr="00382E98">
        <w:rPr>
          <w:rFonts w:ascii="Arial" w:eastAsia="Arial" w:hAnsi="Arial" w:cs="Arial"/>
          <w:sz w:val="24"/>
          <w:szCs w:val="24"/>
        </w:rPr>
        <w:t xml:space="preserve"> maintenance </w:t>
      </w:r>
      <w:r w:rsidRPr="00382E98">
        <w:rPr>
          <w:rFonts w:ascii="Arial" w:eastAsia="Arial" w:hAnsi="Arial" w:cs="Arial"/>
          <w:sz w:val="24"/>
          <w:szCs w:val="24"/>
        </w:rPr>
        <w:t>services shall include</w:t>
      </w:r>
      <w:r w:rsidRPr="00382E98">
        <w:rPr>
          <w:rFonts w:ascii="Arial" w:eastAsia="Arial" w:hAnsi="Arial" w:cs="Arial"/>
          <w:sz w:val="24"/>
          <w:szCs w:val="24"/>
        </w:rPr>
        <w:t xml:space="preserve"> the </w:t>
      </w:r>
      <w:r w:rsidRPr="00382E98">
        <w:rPr>
          <w:rFonts w:ascii="Arial" w:eastAsia="Arial" w:hAnsi="Arial" w:cs="Arial"/>
          <w:sz w:val="24"/>
          <w:szCs w:val="24"/>
        </w:rPr>
        <w:t xml:space="preserve">provision of spares and replacement parts and </w:t>
      </w:r>
      <w:r w:rsidRPr="00382E98">
        <w:rPr>
          <w:rFonts w:ascii="Arial" w:eastAsia="Arial" w:hAnsi="Arial" w:cs="Arial"/>
          <w:sz w:val="24"/>
          <w:szCs w:val="24"/>
        </w:rPr>
        <w:t xml:space="preserve">the Supplier </w:t>
      </w:r>
      <w:r w:rsidRPr="00382E98">
        <w:rPr>
          <w:rFonts w:ascii="Arial" w:eastAsia="Arial" w:hAnsi="Arial" w:cs="Arial"/>
          <w:sz w:val="24"/>
          <w:szCs w:val="24"/>
        </w:rPr>
        <w:t xml:space="preserve">shall not be entitled to make any </w:t>
      </w:r>
      <w:r w:rsidRPr="00382E98">
        <w:rPr>
          <w:rFonts w:ascii="Arial" w:eastAsia="Arial" w:hAnsi="Arial" w:cs="Arial"/>
          <w:sz w:val="24"/>
          <w:szCs w:val="24"/>
        </w:rPr>
        <w:lastRenderedPageBreak/>
        <w:t>additional charge for the supply of such items, except where expressly set</w:t>
      </w:r>
      <w:r w:rsidRPr="00382E98">
        <w:rPr>
          <w:rFonts w:ascii="Arial" w:eastAsia="Arial" w:hAnsi="Arial" w:cs="Arial"/>
          <w:sz w:val="24"/>
          <w:szCs w:val="24"/>
        </w:rPr>
        <w:t xml:space="preserve"> out </w:t>
      </w:r>
      <w:r w:rsidRPr="00382E98">
        <w:rPr>
          <w:rFonts w:ascii="Arial" w:eastAsia="Arial" w:hAnsi="Arial" w:cs="Arial"/>
          <w:sz w:val="24"/>
          <w:szCs w:val="24"/>
        </w:rPr>
        <w:t xml:space="preserve">in </w:t>
      </w:r>
      <w:r w:rsidRPr="00382E98">
        <w:rPr>
          <w:rFonts w:ascii="Arial" w:eastAsia="Arial" w:hAnsi="Arial" w:cs="Arial"/>
          <w:sz w:val="24"/>
          <w:szCs w:val="24"/>
        </w:rPr>
        <w:t xml:space="preserve">the </w:t>
      </w:r>
      <w:r>
        <w:rPr>
          <w:rFonts w:ascii="Arial" w:eastAsia="Arial" w:hAnsi="Arial" w:cs="Arial"/>
          <w:sz w:val="24"/>
          <w:szCs w:val="24"/>
        </w:rPr>
        <w:t>Equipment Order Form</w:t>
      </w:r>
      <w:r w:rsidRPr="00382E98">
        <w:rPr>
          <w:rFonts w:ascii="Arial" w:eastAsia="Arial" w:hAnsi="Arial" w:cs="Arial"/>
          <w:sz w:val="24"/>
          <w:szCs w:val="24"/>
        </w:rPr>
        <w:t xml:space="preserve">. </w:t>
      </w:r>
    </w:p>
    <w:p w14:paraId="4F240E51" w14:textId="7702BCA1" w:rsidR="00382E98" w:rsidRPr="00382E98" w:rsidRDefault="00382E98">
      <w:pPr>
        <w:pStyle w:val="Heading2"/>
        <w:keepNext/>
        <w:numPr>
          <w:ilvl w:val="1"/>
          <w:numId w:val="4"/>
        </w:numPr>
        <w:rPr>
          <w:rFonts w:ascii="Arial" w:eastAsia="Arial" w:hAnsi="Arial" w:cs="Arial"/>
          <w:sz w:val="24"/>
          <w:szCs w:val="24"/>
        </w:rPr>
      </w:pPr>
      <w:r w:rsidRPr="00382E98">
        <w:rPr>
          <w:rFonts w:ascii="Arial" w:eastAsia="Arial" w:hAnsi="Arial" w:cs="Arial"/>
          <w:sz w:val="24"/>
          <w:szCs w:val="24"/>
        </w:rPr>
        <w:t xml:space="preserve">All replacement parts fitted to the </w:t>
      </w:r>
      <w:r>
        <w:rPr>
          <w:rFonts w:ascii="Arial" w:eastAsia="Arial" w:hAnsi="Arial" w:cs="Arial"/>
          <w:sz w:val="24"/>
          <w:szCs w:val="24"/>
        </w:rPr>
        <w:t>Equipment</w:t>
      </w:r>
      <w:r w:rsidRPr="00382E98">
        <w:rPr>
          <w:rFonts w:ascii="Arial" w:eastAsia="Arial" w:hAnsi="Arial" w:cs="Arial"/>
          <w:sz w:val="24"/>
          <w:szCs w:val="24"/>
        </w:rPr>
        <w:t xml:space="preserve"> and all substitutions for the </w:t>
      </w:r>
      <w:r>
        <w:rPr>
          <w:rFonts w:ascii="Arial" w:eastAsia="Arial" w:hAnsi="Arial" w:cs="Arial"/>
          <w:sz w:val="24"/>
          <w:szCs w:val="24"/>
        </w:rPr>
        <w:t>Equipment</w:t>
      </w:r>
      <w:r w:rsidRPr="00382E98">
        <w:rPr>
          <w:rFonts w:ascii="Arial" w:eastAsia="Arial" w:hAnsi="Arial" w:cs="Arial"/>
          <w:sz w:val="24"/>
          <w:szCs w:val="24"/>
        </w:rPr>
        <w:t xml:space="preserve"> shall remain the property of the Supplier.</w:t>
      </w:r>
    </w:p>
    <w:p w14:paraId="061F4051" w14:textId="5F4C311F" w:rsidR="00457F1A" w:rsidRPr="00802578" w:rsidRDefault="00382E98" w:rsidP="00BF7F69">
      <w:pPr>
        <w:pStyle w:val="Heading2"/>
        <w:keepNext/>
        <w:numPr>
          <w:ilvl w:val="1"/>
          <w:numId w:val="4"/>
        </w:numPr>
      </w:pPr>
      <w:r w:rsidRPr="00382E98">
        <w:rPr>
          <w:rFonts w:ascii="Arial" w:eastAsia="Arial" w:hAnsi="Arial" w:cs="Arial"/>
          <w:sz w:val="24"/>
          <w:szCs w:val="24"/>
        </w:rPr>
        <w:t xml:space="preserve">The </w:t>
      </w:r>
      <w:r w:rsidRPr="00382E98">
        <w:rPr>
          <w:rFonts w:ascii="Arial" w:eastAsia="Arial" w:hAnsi="Arial" w:cs="Arial"/>
          <w:sz w:val="24"/>
          <w:szCs w:val="24"/>
        </w:rPr>
        <w:t xml:space="preserve">Supplier </w:t>
      </w:r>
      <w:r w:rsidRPr="00382E98">
        <w:rPr>
          <w:rFonts w:ascii="Arial" w:eastAsia="Arial" w:hAnsi="Arial" w:cs="Arial"/>
          <w:sz w:val="24"/>
          <w:szCs w:val="24"/>
        </w:rPr>
        <w:t>shall be entitled to inspect</w:t>
      </w:r>
      <w:r w:rsidRPr="00382E98">
        <w:rPr>
          <w:rFonts w:ascii="Arial" w:eastAsia="Arial" w:hAnsi="Arial" w:cs="Arial"/>
          <w:sz w:val="24"/>
          <w:szCs w:val="24"/>
        </w:rPr>
        <w:t xml:space="preserve"> the </w:t>
      </w:r>
      <w:r>
        <w:rPr>
          <w:rFonts w:ascii="Arial" w:eastAsia="Arial" w:hAnsi="Arial" w:cs="Arial"/>
          <w:sz w:val="24"/>
          <w:szCs w:val="24"/>
        </w:rPr>
        <w:t>Equipment</w:t>
      </w:r>
      <w:r w:rsidRPr="00382E98">
        <w:rPr>
          <w:rFonts w:ascii="Arial" w:eastAsia="Arial" w:hAnsi="Arial" w:cs="Arial"/>
          <w:sz w:val="24"/>
          <w:szCs w:val="24"/>
        </w:rPr>
        <w:t xml:space="preserve"> at any time having given reasonable notice to</w:t>
      </w:r>
      <w:r w:rsidRPr="00382E98">
        <w:rPr>
          <w:rFonts w:ascii="Arial" w:eastAsia="Arial" w:hAnsi="Arial" w:cs="Arial"/>
          <w:sz w:val="24"/>
          <w:szCs w:val="24"/>
        </w:rPr>
        <w:t xml:space="preserve"> the Buyer</w:t>
      </w:r>
      <w:r w:rsidR="009C32EC">
        <w:rPr>
          <w:rFonts w:ascii="Arial" w:eastAsia="Arial" w:hAnsi="Arial" w:cs="Arial"/>
          <w:sz w:val="24"/>
          <w:szCs w:val="24"/>
        </w:rPr>
        <w:t>.</w:t>
      </w:r>
    </w:p>
    <w:p w14:paraId="77F328E2"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Indemnity </w:t>
      </w:r>
    </w:p>
    <w:p w14:paraId="46744E8D" w14:textId="77777777" w:rsidR="00457F1A" w:rsidRPr="00802578" w:rsidRDefault="00645F77" w:rsidP="00802578">
      <w:pPr>
        <w:pStyle w:val="Heading2"/>
        <w:numPr>
          <w:ilvl w:val="1"/>
          <w:numId w:val="4"/>
        </w:numPr>
        <w:ind w:left="1440"/>
      </w:pPr>
      <w:r>
        <w:rPr>
          <w:rFonts w:ascii="Arial" w:eastAsia="Arial" w:hAnsi="Arial" w:cs="Arial"/>
          <w:sz w:val="24"/>
          <w:szCs w:val="24"/>
        </w:rPr>
        <w:t xml:space="preserve">The Supplier indemnifies the Buyer against all reasonable Losses incurred whilst the Equipment is unavailable for use by the Buyer due </w:t>
      </w:r>
      <w:r>
        <w:rPr>
          <w:rFonts w:ascii="Arial" w:eastAsia="Arial" w:hAnsi="Arial" w:cs="Arial"/>
          <w:sz w:val="24"/>
          <w:szCs w:val="24"/>
        </w:rPr>
        <w:t xml:space="preserve">to </w:t>
      </w:r>
      <w:r>
        <w:rPr>
          <w:rFonts w:ascii="Arial" w:eastAsia="Arial" w:hAnsi="Arial" w:cs="Arial"/>
          <w:sz w:val="24"/>
          <w:szCs w:val="24"/>
        </w:rPr>
        <w:t>a Default or due to the negligence of the Supplier, its servants or agents.</w:t>
      </w:r>
    </w:p>
    <w:p w14:paraId="76F65927"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Equipment Collection </w:t>
      </w:r>
    </w:p>
    <w:p w14:paraId="63C71684" w14:textId="63E18627" w:rsidR="00457F1A" w:rsidRPr="00802578" w:rsidRDefault="00645F77" w:rsidP="00802578">
      <w:pPr>
        <w:pStyle w:val="Heading2"/>
        <w:numPr>
          <w:ilvl w:val="1"/>
          <w:numId w:val="4"/>
        </w:numPr>
        <w:ind w:left="1440"/>
      </w:pPr>
      <w:r>
        <w:rPr>
          <w:rFonts w:ascii="Arial" w:eastAsia="Arial" w:hAnsi="Arial" w:cs="Arial"/>
          <w:sz w:val="24"/>
          <w:szCs w:val="24"/>
        </w:rPr>
        <w:t xml:space="preserve">At the Supplier's cost, the Supplier must collect the Equipment from the agreed collection point at the expiry or termination of the Lease Period </w:t>
      </w:r>
      <w:r w:rsidRPr="00AF6E1E">
        <w:rPr>
          <w:rFonts w:ascii="Arial" w:eastAsia="Arial" w:hAnsi="Arial" w:cs="Arial"/>
          <w:sz w:val="24"/>
          <w:szCs w:val="24"/>
        </w:rPr>
        <w:t>within</w:t>
      </w:r>
      <w:r w:rsidRPr="0065723B">
        <w:rPr>
          <w:rFonts w:ascii="Arial" w:eastAsia="Arial" w:hAnsi="Arial" w:cs="Arial"/>
          <w:sz w:val="24"/>
          <w:szCs w:val="24"/>
        </w:rPr>
        <w:t xml:space="preserve"> </w:t>
      </w:r>
      <w:r w:rsidRPr="0065723B">
        <w:rPr>
          <w:rFonts w:ascii="Arial" w:eastAsia="Arial" w:hAnsi="Arial" w:cs="Arial"/>
          <w:sz w:val="24"/>
          <w:szCs w:val="24"/>
        </w:rPr>
        <w:t>ten (10)</w:t>
      </w:r>
      <w:r>
        <w:rPr>
          <w:rFonts w:ascii="Arial" w:eastAsia="Arial" w:hAnsi="Arial" w:cs="Arial"/>
          <w:sz w:val="24"/>
          <w:szCs w:val="24"/>
        </w:rPr>
        <w:t xml:space="preserve"> days</w:t>
      </w:r>
      <w:r>
        <w:rPr>
          <w:rFonts w:ascii="Arial" w:eastAsia="Arial" w:hAnsi="Arial" w:cs="Arial"/>
          <w:sz w:val="24"/>
          <w:szCs w:val="24"/>
        </w:rPr>
        <w:t xml:space="preserve"> after the expiry or termination of the Lease Period.  </w:t>
      </w:r>
    </w:p>
    <w:p w14:paraId="67B7AEC7" w14:textId="5DE46553" w:rsidR="00457F1A" w:rsidRPr="00802578" w:rsidRDefault="00645F77" w:rsidP="00802578">
      <w:pPr>
        <w:pStyle w:val="Heading2"/>
        <w:numPr>
          <w:ilvl w:val="1"/>
          <w:numId w:val="4"/>
        </w:numPr>
        <w:ind w:left="1440"/>
      </w:pPr>
      <w:r>
        <w:rPr>
          <w:rFonts w:ascii="Arial" w:eastAsia="Arial" w:hAnsi="Arial" w:cs="Arial"/>
          <w:sz w:val="24"/>
          <w:szCs w:val="24"/>
        </w:rPr>
        <w:t xml:space="preserve">The Supplier must agree a note of the condition of the Equipment with the authorised representative of the Buyer at the time of collection and state the condition on an inspection form.  </w:t>
      </w:r>
    </w:p>
    <w:p w14:paraId="0CB8E68E" w14:textId="77777777" w:rsidR="00457F1A" w:rsidRPr="00802578" w:rsidRDefault="00645F77" w:rsidP="00802578">
      <w:pPr>
        <w:pStyle w:val="Heading2"/>
        <w:numPr>
          <w:ilvl w:val="1"/>
          <w:numId w:val="4"/>
        </w:numPr>
        <w:ind w:left="1440"/>
      </w:pPr>
      <w:r>
        <w:rPr>
          <w:rFonts w:ascii="Arial" w:eastAsia="Arial" w:hAnsi="Arial" w:cs="Arial"/>
          <w:sz w:val="24"/>
          <w:szCs w:val="24"/>
        </w:rPr>
        <w:t>If</w:t>
      </w:r>
      <w:r>
        <w:rPr>
          <w:rFonts w:ascii="Arial" w:eastAsia="Arial" w:hAnsi="Arial" w:cs="Arial"/>
          <w:sz w:val="24"/>
          <w:szCs w:val="24"/>
        </w:rPr>
        <w:t xml:space="preserve"> the</w:t>
      </w:r>
      <w:r>
        <w:rPr>
          <w:rFonts w:ascii="Arial" w:eastAsia="Arial" w:hAnsi="Arial" w:cs="Arial"/>
          <w:sz w:val="24"/>
          <w:szCs w:val="24"/>
        </w:rPr>
        <w:t xml:space="preserve"> Supplier does not collect the Equipment at the agreed time and collection point, the Supplier indemnifies the Buyer against all Losses due to the failure to collect the Equipment as agreed.</w:t>
      </w:r>
    </w:p>
    <w:p w14:paraId="2C719C65"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Relief Equipment </w:t>
      </w:r>
    </w:p>
    <w:p w14:paraId="1D899B1F" w14:textId="32433988" w:rsidR="00457F1A" w:rsidRPr="00802578" w:rsidRDefault="00E37265" w:rsidP="00802578">
      <w:pPr>
        <w:pStyle w:val="Heading2"/>
        <w:numPr>
          <w:ilvl w:val="1"/>
          <w:numId w:val="4"/>
        </w:numPr>
      </w:pPr>
      <w:bookmarkStart w:id="15" w:name="_3rdcrjn" w:colFirst="0" w:colLast="0"/>
      <w:bookmarkEnd w:id="15"/>
      <w:r w:rsidRPr="00E37265">
        <w:rPr>
          <w:rFonts w:ascii="Arial" w:eastAsia="Arial" w:hAnsi="Arial" w:cs="Arial"/>
          <w:sz w:val="24"/>
          <w:szCs w:val="24"/>
        </w:rPr>
        <w:t xml:space="preserve">The Supplier shall ensure that suitable </w:t>
      </w:r>
      <w:r w:rsidR="001B5CCD">
        <w:rPr>
          <w:rFonts w:ascii="Arial" w:eastAsia="Arial" w:hAnsi="Arial" w:cs="Arial"/>
          <w:sz w:val="24"/>
          <w:szCs w:val="24"/>
        </w:rPr>
        <w:t>relief Equipment is</w:t>
      </w:r>
      <w:r w:rsidRPr="00E37265">
        <w:rPr>
          <w:rFonts w:ascii="Arial" w:eastAsia="Arial" w:hAnsi="Arial" w:cs="Arial"/>
          <w:sz w:val="24"/>
          <w:szCs w:val="24"/>
        </w:rPr>
        <w:t xml:space="preserve"> made available to the Buyer as required throughout the Lease Period.  The Supplier shall provide as near as possible substitute </w:t>
      </w:r>
      <w:r w:rsidR="001B5CCD">
        <w:rPr>
          <w:rFonts w:ascii="Arial" w:eastAsia="Arial" w:hAnsi="Arial" w:cs="Arial"/>
          <w:sz w:val="24"/>
          <w:szCs w:val="24"/>
        </w:rPr>
        <w:t>relief Equipment</w:t>
      </w:r>
      <w:r w:rsidRPr="00E37265">
        <w:rPr>
          <w:rFonts w:ascii="Arial" w:eastAsia="Arial" w:hAnsi="Arial" w:cs="Arial"/>
          <w:sz w:val="24"/>
          <w:szCs w:val="24"/>
        </w:rPr>
        <w:t xml:space="preserve"> in the event that the </w:t>
      </w:r>
      <w:r w:rsidR="001B5CCD">
        <w:rPr>
          <w:rFonts w:ascii="Arial" w:eastAsia="Arial" w:hAnsi="Arial" w:cs="Arial"/>
          <w:sz w:val="24"/>
          <w:szCs w:val="24"/>
        </w:rPr>
        <w:t>original Equipment</w:t>
      </w:r>
      <w:r w:rsidRPr="00E37265">
        <w:rPr>
          <w:rFonts w:ascii="Arial" w:eastAsia="Arial" w:hAnsi="Arial" w:cs="Arial"/>
          <w:sz w:val="24"/>
          <w:szCs w:val="24"/>
        </w:rPr>
        <w:t xml:space="preserve"> requires warranty repairs, fair wear and tear repairs, inspection or maintenance, unless otherwise agreed by the Buyer</w:t>
      </w:r>
      <w:r w:rsidR="001B5CCD">
        <w:rPr>
          <w:rFonts w:ascii="Arial" w:eastAsia="Arial" w:hAnsi="Arial" w:cs="Arial"/>
          <w:sz w:val="24"/>
          <w:szCs w:val="24"/>
        </w:rPr>
        <w:t>.</w:t>
      </w:r>
      <w:r w:rsidR="001B5CCD">
        <w:rPr>
          <w:rFonts w:ascii="Arial" w:eastAsia="Arial" w:hAnsi="Arial" w:cs="Arial"/>
          <w:sz w:val="24"/>
          <w:szCs w:val="24"/>
        </w:rPr>
        <w:t xml:space="preserve"> </w:t>
      </w:r>
    </w:p>
    <w:p w14:paraId="4310B23A" w14:textId="77777777" w:rsidR="00457F1A" w:rsidRPr="00802578" w:rsidRDefault="00645F77" w:rsidP="00802578">
      <w:pPr>
        <w:pStyle w:val="Heading2"/>
        <w:numPr>
          <w:ilvl w:val="1"/>
          <w:numId w:val="4"/>
        </w:numPr>
        <w:ind w:left="1440"/>
      </w:pPr>
      <w:r>
        <w:rPr>
          <w:rFonts w:ascii="Arial" w:eastAsia="Arial" w:hAnsi="Arial" w:cs="Arial"/>
          <w:sz w:val="24"/>
          <w:szCs w:val="24"/>
        </w:rPr>
        <w:t xml:space="preserve">The Supplier must provide relief Equipment that is, where reasonably possible, a comparable model to the piece of Equipment which has become unfit for purpose.  </w:t>
      </w:r>
    </w:p>
    <w:p w14:paraId="72923D39" w14:textId="76977D3D" w:rsidR="00457F1A" w:rsidRPr="00802578" w:rsidRDefault="00645F77" w:rsidP="00802578">
      <w:pPr>
        <w:pStyle w:val="Heading2"/>
        <w:numPr>
          <w:ilvl w:val="1"/>
          <w:numId w:val="4"/>
        </w:numPr>
        <w:ind w:left="1440"/>
      </w:pPr>
      <w:r>
        <w:rPr>
          <w:rFonts w:ascii="Arial" w:eastAsia="Arial" w:hAnsi="Arial" w:cs="Arial"/>
          <w:sz w:val="24"/>
          <w:szCs w:val="24"/>
        </w:rPr>
        <w:t xml:space="preserve">The </w:t>
      </w:r>
      <w:r w:rsidR="001B5CCD">
        <w:rPr>
          <w:rFonts w:ascii="Arial" w:eastAsia="Arial" w:hAnsi="Arial" w:cs="Arial"/>
          <w:sz w:val="24"/>
          <w:szCs w:val="24"/>
        </w:rPr>
        <w:t>Supplier shall collect</w:t>
      </w:r>
      <w:r w:rsidR="001B5CCD">
        <w:rPr>
          <w:rFonts w:ascii="Arial" w:eastAsia="Arial" w:hAnsi="Arial" w:cs="Arial"/>
          <w:sz w:val="24"/>
          <w:szCs w:val="24"/>
        </w:rPr>
        <w:t xml:space="preserve"> </w:t>
      </w:r>
      <w:r>
        <w:rPr>
          <w:rFonts w:ascii="Arial" w:eastAsia="Arial" w:hAnsi="Arial" w:cs="Arial"/>
          <w:sz w:val="24"/>
          <w:szCs w:val="24"/>
        </w:rPr>
        <w:t xml:space="preserve">the relief Equipment within </w:t>
      </w:r>
      <w:r w:rsidRPr="00802578">
        <w:rPr>
          <w:rFonts w:ascii="Arial" w:eastAsia="Arial" w:hAnsi="Arial"/>
          <w:sz w:val="24"/>
        </w:rPr>
        <w:t>two (2)</w:t>
      </w:r>
      <w:r>
        <w:rPr>
          <w:rFonts w:ascii="Arial" w:eastAsia="Arial" w:hAnsi="Arial" w:cs="Arial"/>
          <w:sz w:val="24"/>
          <w:szCs w:val="24"/>
        </w:rPr>
        <w:t xml:space="preserve"> Working Days of </w:t>
      </w:r>
      <w:r w:rsidR="001B5CCD">
        <w:rPr>
          <w:rFonts w:ascii="Arial" w:eastAsia="Arial" w:hAnsi="Arial" w:cs="Arial"/>
          <w:sz w:val="24"/>
          <w:szCs w:val="24"/>
        </w:rPr>
        <w:t>delivering</w:t>
      </w:r>
      <w:r>
        <w:rPr>
          <w:rFonts w:ascii="Arial" w:eastAsia="Arial" w:hAnsi="Arial" w:cs="Arial"/>
          <w:sz w:val="24"/>
          <w:szCs w:val="24"/>
        </w:rPr>
        <w:t xml:space="preserve"> </w:t>
      </w:r>
      <w:r>
        <w:rPr>
          <w:rFonts w:ascii="Arial" w:eastAsia="Arial" w:hAnsi="Arial" w:cs="Arial"/>
          <w:sz w:val="24"/>
          <w:szCs w:val="24"/>
        </w:rPr>
        <w:t xml:space="preserve">the original Equipment </w:t>
      </w:r>
      <w:r w:rsidR="001B5CCD">
        <w:rPr>
          <w:rFonts w:ascii="Arial" w:eastAsia="Arial" w:hAnsi="Arial" w:cs="Arial"/>
          <w:sz w:val="24"/>
          <w:szCs w:val="24"/>
        </w:rPr>
        <w:t>that has been repaired or providing alternative</w:t>
      </w:r>
      <w:r w:rsidR="001B5CCD">
        <w:rPr>
          <w:rFonts w:ascii="Arial" w:eastAsia="Arial" w:hAnsi="Arial" w:cs="Arial"/>
          <w:sz w:val="24"/>
          <w:szCs w:val="24"/>
        </w:rPr>
        <w:t xml:space="preserve"> Equipment </w:t>
      </w:r>
      <w:r w:rsidR="001B5CCD">
        <w:rPr>
          <w:rFonts w:ascii="Arial" w:eastAsia="Arial" w:hAnsi="Arial" w:cs="Arial"/>
          <w:sz w:val="24"/>
          <w:szCs w:val="24"/>
        </w:rPr>
        <w:t>in accordance with paragraph 7.5.2</w:t>
      </w:r>
      <w:r>
        <w:rPr>
          <w:rFonts w:ascii="Arial" w:eastAsia="Arial" w:hAnsi="Arial" w:cs="Arial"/>
          <w:sz w:val="24"/>
          <w:szCs w:val="24"/>
        </w:rPr>
        <w:t xml:space="preserve">.  </w:t>
      </w:r>
    </w:p>
    <w:p w14:paraId="130F06C2" w14:textId="6BD1FD2D" w:rsidR="00457F1A" w:rsidRDefault="00645F77" w:rsidP="00BF7F69">
      <w:pPr>
        <w:pStyle w:val="Heading2"/>
        <w:numPr>
          <w:ilvl w:val="1"/>
          <w:numId w:val="4"/>
        </w:numPr>
        <w:ind w:left="1440"/>
      </w:pPr>
      <w:r>
        <w:rPr>
          <w:rFonts w:ascii="Arial" w:eastAsia="Arial" w:hAnsi="Arial" w:cs="Arial"/>
          <w:sz w:val="24"/>
          <w:szCs w:val="24"/>
        </w:rPr>
        <w:t>The Buyer must use and insure the relief Equipment on the terms specified within this Call-Off Contract.</w:t>
      </w:r>
    </w:p>
    <w:p w14:paraId="4282F29B"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Training and Support</w:t>
      </w:r>
    </w:p>
    <w:p w14:paraId="34A1EBA4" w14:textId="77777777" w:rsidR="00457F1A" w:rsidRDefault="00645F77" w:rsidP="00802578">
      <w:pPr>
        <w:pStyle w:val="Heading2"/>
        <w:numPr>
          <w:ilvl w:val="1"/>
          <w:numId w:val="4"/>
        </w:numPr>
        <w:ind w:left="1440"/>
      </w:pPr>
      <w:r>
        <w:rPr>
          <w:rFonts w:ascii="Arial" w:eastAsia="Arial" w:hAnsi="Arial" w:cs="Arial"/>
          <w:sz w:val="24"/>
          <w:szCs w:val="24"/>
        </w:rPr>
        <w:t>The Supplier must ensure that any Documentation and training provided by the Supplier to the Buyer are comprehensive, accurate and prepared in accordance with Good Industry Practice.</w:t>
      </w:r>
    </w:p>
    <w:p w14:paraId="3810FBB7" w14:textId="0299DB78" w:rsidR="00457F1A" w:rsidRDefault="003F445A" w:rsidP="00BF7F69">
      <w:pPr>
        <w:pStyle w:val="Heading2"/>
        <w:numPr>
          <w:ilvl w:val="1"/>
          <w:numId w:val="4"/>
        </w:numPr>
        <w:ind w:left="1440"/>
      </w:pPr>
      <w:r>
        <w:rPr>
          <w:rFonts w:ascii="Arial" w:eastAsia="Arial" w:hAnsi="Arial" w:cs="Arial"/>
          <w:sz w:val="24"/>
          <w:szCs w:val="24"/>
        </w:rPr>
        <w:t xml:space="preserve">The Supplier must provide </w:t>
      </w:r>
      <w:r w:rsidR="006D7C1C">
        <w:rPr>
          <w:rFonts w:ascii="Arial" w:eastAsia="Arial" w:hAnsi="Arial" w:cs="Arial"/>
          <w:sz w:val="24"/>
          <w:szCs w:val="24"/>
        </w:rPr>
        <w:t xml:space="preserve">initial and ongoing </w:t>
      </w:r>
      <w:r>
        <w:rPr>
          <w:rFonts w:ascii="Arial" w:eastAsia="Arial" w:hAnsi="Arial" w:cs="Arial"/>
          <w:sz w:val="24"/>
          <w:szCs w:val="24"/>
        </w:rPr>
        <w:t>training</w:t>
      </w:r>
      <w:r w:rsidR="006D7C1C">
        <w:rPr>
          <w:rFonts w:ascii="Arial" w:eastAsia="Arial" w:hAnsi="Arial" w:cs="Arial"/>
          <w:sz w:val="24"/>
          <w:szCs w:val="24"/>
        </w:rPr>
        <w:t xml:space="preserve"> and support</w:t>
      </w:r>
      <w:r>
        <w:rPr>
          <w:rFonts w:ascii="Arial" w:eastAsia="Arial" w:hAnsi="Arial" w:cs="Arial"/>
          <w:sz w:val="24"/>
          <w:szCs w:val="24"/>
        </w:rPr>
        <w:t xml:space="preserve"> to the Buyer in accordance with Framework Schedule 1 (Specification) or as otherwise set out in the Equipment Order. </w:t>
      </w:r>
    </w:p>
    <w:p w14:paraId="7E958041"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Upgrades and Improvements</w:t>
      </w:r>
    </w:p>
    <w:p w14:paraId="48664994" w14:textId="41031605" w:rsidR="00457F1A" w:rsidRDefault="00645F77" w:rsidP="00802578">
      <w:pPr>
        <w:pStyle w:val="Heading2"/>
        <w:numPr>
          <w:ilvl w:val="1"/>
          <w:numId w:val="4"/>
        </w:numPr>
        <w:ind w:left="1440"/>
      </w:pPr>
      <w:r>
        <w:rPr>
          <w:rFonts w:ascii="Arial" w:eastAsia="Arial" w:hAnsi="Arial" w:cs="Arial"/>
          <w:sz w:val="24"/>
          <w:szCs w:val="24"/>
        </w:rPr>
        <w:t>At any time the Buyer may request the Supplier to upgrade or improve the Equipment by replacing component parts (but not the Equipment in its entirety) with new or used parts or by installing new software.</w:t>
      </w:r>
    </w:p>
    <w:p w14:paraId="1721984C" w14:textId="2E709D6D" w:rsidR="00457F1A" w:rsidRDefault="00645F77" w:rsidP="00802578">
      <w:pPr>
        <w:pStyle w:val="Heading2"/>
        <w:numPr>
          <w:ilvl w:val="1"/>
          <w:numId w:val="4"/>
        </w:numPr>
        <w:ind w:left="1440"/>
      </w:pPr>
      <w:r>
        <w:rPr>
          <w:rFonts w:ascii="Arial" w:eastAsia="Arial" w:hAnsi="Arial" w:cs="Arial"/>
          <w:sz w:val="24"/>
          <w:szCs w:val="24"/>
        </w:rPr>
        <w:t>If the Buyer upgrades or improves any Equipment by replacing component parts of the Equipment with new or used component parts or by installing software, the upgrades or improvements will belong to the Buyer. The Buyer will have the option to remove any such replacement parts, or uninstall any software that it has installed, before the Supplier collects the Equipment on expiry or earlier termination of the Lease Period provided that the removal of the replacement parts must not damage the Equipment and the Buyer must:</w:t>
      </w:r>
    </w:p>
    <w:p w14:paraId="7EDC53CD" w14:textId="77777777" w:rsidR="00457F1A" w:rsidRDefault="00645F77" w:rsidP="00802578">
      <w:pPr>
        <w:pStyle w:val="Heading3"/>
        <w:numPr>
          <w:ilvl w:val="2"/>
          <w:numId w:val="4"/>
        </w:numPr>
        <w:ind w:left="2409" w:hanging="707"/>
      </w:pPr>
      <w:r>
        <w:rPr>
          <w:rFonts w:ascii="Arial" w:eastAsia="Arial" w:hAnsi="Arial" w:cs="Arial"/>
          <w:sz w:val="24"/>
          <w:szCs w:val="24"/>
        </w:rPr>
        <w:t>reinstate the original component parts or re-install the original software; or</w:t>
      </w:r>
    </w:p>
    <w:p w14:paraId="6587E884" w14:textId="77777777" w:rsidR="00457F1A" w:rsidRDefault="00645F77" w:rsidP="00802578">
      <w:pPr>
        <w:pStyle w:val="Heading3"/>
        <w:numPr>
          <w:ilvl w:val="2"/>
          <w:numId w:val="4"/>
        </w:numPr>
        <w:ind w:left="2409" w:hanging="707"/>
      </w:pPr>
      <w:r>
        <w:rPr>
          <w:rFonts w:ascii="Arial" w:eastAsia="Arial" w:hAnsi="Arial" w:cs="Arial"/>
          <w:sz w:val="24"/>
          <w:szCs w:val="24"/>
        </w:rPr>
        <w:t>substitute component parts or install software (where possible from the same manufacturer) reasonably similar to the removed component parts or software; or</w:t>
      </w:r>
    </w:p>
    <w:p w14:paraId="29EFF256" w14:textId="6C033527" w:rsidR="00457F1A" w:rsidRDefault="00645F77" w:rsidP="00802578">
      <w:pPr>
        <w:pStyle w:val="Heading3"/>
        <w:numPr>
          <w:ilvl w:val="2"/>
          <w:numId w:val="4"/>
        </w:numPr>
        <w:ind w:left="2409" w:hanging="707"/>
      </w:pPr>
      <w:r>
        <w:rPr>
          <w:rFonts w:ascii="Arial" w:eastAsia="Arial" w:hAnsi="Arial" w:cs="Arial"/>
          <w:sz w:val="24"/>
          <w:szCs w:val="24"/>
        </w:rPr>
        <w:t>offer for acceptance by the Supplier in substitution for the removed parts or uninstalled software (such acceptance not to be unreasonably withheld or delayed) any component parts or software used in upgrading or improving the Equipment.</w:t>
      </w:r>
    </w:p>
    <w:p w14:paraId="753093AC" w14:textId="77777777" w:rsidR="00457F1A" w:rsidRDefault="00457F1A">
      <w:pPr>
        <w:pStyle w:val="Normal1"/>
      </w:pPr>
    </w:p>
    <w:p w14:paraId="639E23CB" w14:textId="77777777" w:rsidR="00457F1A" w:rsidRDefault="00645F77" w:rsidP="00802578">
      <w:pPr>
        <w:pStyle w:val="Heading1"/>
        <w:numPr>
          <w:ilvl w:val="0"/>
          <w:numId w:val="4"/>
        </w:numPr>
        <w:rPr>
          <w:rFonts w:ascii="Arial" w:eastAsia="Arial" w:hAnsi="Arial" w:cs="Arial"/>
          <w:sz w:val="24"/>
          <w:szCs w:val="24"/>
        </w:rPr>
      </w:pPr>
      <w:bookmarkStart w:id="16" w:name="_26in1rg" w:colFirst="0" w:colLast="0"/>
      <w:bookmarkEnd w:id="16"/>
      <w:r>
        <w:rPr>
          <w:rFonts w:ascii="Arial" w:eastAsia="Arial" w:hAnsi="Arial" w:cs="Arial"/>
          <w:smallCaps w:val="0"/>
          <w:sz w:val="24"/>
          <w:szCs w:val="24"/>
        </w:rPr>
        <w:t>Buyer's Obligations</w:t>
      </w:r>
    </w:p>
    <w:p w14:paraId="44D01BC1"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 xml:space="preserve">Modifications </w:t>
      </w:r>
    </w:p>
    <w:p w14:paraId="7EC5A25C" w14:textId="77777777" w:rsidR="00457F1A" w:rsidRPr="00802578" w:rsidRDefault="00645F77" w:rsidP="00802578">
      <w:pPr>
        <w:pStyle w:val="Heading2"/>
        <w:numPr>
          <w:ilvl w:val="1"/>
          <w:numId w:val="4"/>
        </w:numPr>
        <w:ind w:left="1440"/>
      </w:pPr>
      <w:bookmarkStart w:id="17" w:name="_lnxbz9" w:colFirst="0" w:colLast="0"/>
      <w:bookmarkEnd w:id="17"/>
      <w:r>
        <w:rPr>
          <w:rFonts w:ascii="Arial" w:eastAsia="Arial" w:hAnsi="Arial" w:cs="Arial"/>
          <w:sz w:val="24"/>
          <w:szCs w:val="24"/>
        </w:rPr>
        <w:t xml:space="preserve">The Buyer must not alter, tamper with or modify any Equipment without the Supplier's written consent, which cannot be unreasonably withheld or delayed.  </w:t>
      </w:r>
    </w:p>
    <w:p w14:paraId="7EF2AF29"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lastRenderedPageBreak/>
        <w:t xml:space="preserve">Limits of Use </w:t>
      </w:r>
    </w:p>
    <w:p w14:paraId="3F36AEF5" w14:textId="77777777" w:rsidR="00457F1A" w:rsidRPr="00802578" w:rsidRDefault="00645F77" w:rsidP="00802578">
      <w:pPr>
        <w:pStyle w:val="Heading2"/>
        <w:keepNext/>
        <w:numPr>
          <w:ilvl w:val="1"/>
          <w:numId w:val="4"/>
        </w:numPr>
        <w:ind w:left="1440"/>
      </w:pPr>
      <w:bookmarkStart w:id="18" w:name="_35nkun2" w:colFirst="0" w:colLast="0"/>
      <w:bookmarkEnd w:id="18"/>
      <w:r>
        <w:rPr>
          <w:rFonts w:ascii="Arial" w:eastAsia="Arial" w:hAnsi="Arial" w:cs="Arial"/>
          <w:sz w:val="24"/>
          <w:szCs w:val="24"/>
        </w:rPr>
        <w:t>While a piece of Equipment is in its control, the Buyer must:</w:t>
      </w:r>
    </w:p>
    <w:p w14:paraId="2FE2B89C" w14:textId="77777777" w:rsidR="00457F1A" w:rsidRPr="00802578" w:rsidRDefault="00645F77" w:rsidP="00802578">
      <w:pPr>
        <w:pStyle w:val="Heading3"/>
        <w:numPr>
          <w:ilvl w:val="2"/>
          <w:numId w:val="4"/>
        </w:numPr>
        <w:ind w:left="2409"/>
      </w:pPr>
      <w:r>
        <w:rPr>
          <w:rFonts w:ascii="Arial" w:eastAsia="Arial" w:hAnsi="Arial" w:cs="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27D0F6B7" w14:textId="77777777" w:rsidR="00457F1A" w:rsidRPr="00802578" w:rsidRDefault="00645F77" w:rsidP="00802578">
      <w:pPr>
        <w:pStyle w:val="Heading3"/>
        <w:numPr>
          <w:ilvl w:val="2"/>
          <w:numId w:val="4"/>
        </w:numPr>
        <w:ind w:left="2409"/>
      </w:pPr>
      <w:r>
        <w:rPr>
          <w:rFonts w:ascii="Arial" w:eastAsia="Arial" w:hAnsi="Arial" w:cs="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14:paraId="16958D3F" w14:textId="77777777" w:rsidR="00457F1A" w:rsidRPr="00802578" w:rsidRDefault="00645F77" w:rsidP="00802578">
      <w:pPr>
        <w:pStyle w:val="Heading3"/>
        <w:numPr>
          <w:ilvl w:val="2"/>
          <w:numId w:val="4"/>
        </w:numPr>
        <w:ind w:left="2409"/>
      </w:pPr>
      <w:r>
        <w:rPr>
          <w:rFonts w:ascii="Arial" w:eastAsia="Arial" w:hAnsi="Arial" w:cs="Arial"/>
          <w:sz w:val="24"/>
          <w:szCs w:val="24"/>
        </w:rPr>
        <w:t xml:space="preserve">not overload the Equipment or use it for sub-hire or reward activities, any use for which it was not intended or any form of sporting competition; </w:t>
      </w:r>
    </w:p>
    <w:p w14:paraId="0258574C" w14:textId="2312D7B2" w:rsidR="00457F1A" w:rsidRPr="00802578" w:rsidRDefault="00645F77" w:rsidP="00802578">
      <w:pPr>
        <w:pStyle w:val="Heading3"/>
        <w:numPr>
          <w:ilvl w:val="2"/>
          <w:numId w:val="4"/>
        </w:numPr>
        <w:ind w:left="2409"/>
      </w:pPr>
      <w:r>
        <w:rPr>
          <w:rFonts w:ascii="Arial" w:eastAsia="Arial" w:hAnsi="Arial" w:cs="Arial"/>
          <w:sz w:val="24"/>
          <w:szCs w:val="24"/>
        </w:rPr>
        <w:t xml:space="preserve">make sure that only persons qualified to do so operate the Equipment and that each operator holds any necessary permits, including a valid operator’s licence where appropriate; </w:t>
      </w:r>
    </w:p>
    <w:p w14:paraId="1219B4EF" w14:textId="77777777" w:rsidR="00457F1A" w:rsidRPr="00802578" w:rsidRDefault="00645F77" w:rsidP="00802578">
      <w:pPr>
        <w:pStyle w:val="Heading3"/>
        <w:numPr>
          <w:ilvl w:val="2"/>
          <w:numId w:val="4"/>
        </w:numPr>
        <w:ind w:left="2409"/>
      </w:pPr>
      <w:r>
        <w:rPr>
          <w:rFonts w:ascii="Arial" w:eastAsia="Arial" w:hAnsi="Arial" w:cs="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14:paraId="7F3F02C0" w14:textId="77777777" w:rsidR="00457F1A" w:rsidRPr="00802578" w:rsidRDefault="00645F77" w:rsidP="00802578">
      <w:pPr>
        <w:pStyle w:val="Heading3"/>
        <w:numPr>
          <w:ilvl w:val="2"/>
          <w:numId w:val="4"/>
        </w:numPr>
        <w:ind w:left="2409"/>
      </w:pPr>
      <w:r>
        <w:rPr>
          <w:rFonts w:ascii="Arial" w:eastAsia="Arial" w:hAnsi="Arial" w:cs="Arial"/>
          <w:sz w:val="24"/>
          <w:szCs w:val="24"/>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2F596CFF" w14:textId="77777777" w:rsidR="00457F1A" w:rsidRPr="00802578" w:rsidRDefault="00645F77" w:rsidP="00802578">
      <w:pPr>
        <w:pStyle w:val="Heading3"/>
        <w:numPr>
          <w:ilvl w:val="2"/>
          <w:numId w:val="4"/>
        </w:numPr>
        <w:ind w:left="2409"/>
      </w:pPr>
      <w:r>
        <w:rPr>
          <w:rFonts w:ascii="Arial" w:eastAsia="Arial" w:hAnsi="Arial" w:cs="Arial"/>
          <w:sz w:val="24"/>
          <w:szCs w:val="24"/>
        </w:rPr>
        <w:t xml:space="preserve">not allow the Equipment to be confiscated, seized or taken out of its possession or control under any distress, execution or </w:t>
      </w:r>
      <w:r>
        <w:rPr>
          <w:rFonts w:ascii="Arial" w:eastAsia="Arial" w:hAnsi="Arial" w:cs="Arial"/>
          <w:sz w:val="24"/>
          <w:szCs w:val="24"/>
        </w:rPr>
        <w:lastRenderedPageBreak/>
        <w:t xml:space="preserve">other legal process, but if the Equipment is confiscated, seized or taken, the Buyer must notify the Supplier and the Buyer must at its sole expense use its best endeavours to procure an immediate release of the Equipment; </w:t>
      </w:r>
    </w:p>
    <w:p w14:paraId="14B7462F" w14:textId="77777777" w:rsidR="00457F1A" w:rsidRPr="00802578" w:rsidRDefault="00645F77" w:rsidP="00802578">
      <w:pPr>
        <w:pStyle w:val="Heading3"/>
        <w:numPr>
          <w:ilvl w:val="2"/>
          <w:numId w:val="4"/>
        </w:numPr>
        <w:ind w:left="2409"/>
      </w:pPr>
      <w:r>
        <w:rPr>
          <w:rFonts w:ascii="Arial" w:eastAsia="Arial" w:hAnsi="Arial" w:cs="Arial"/>
          <w:sz w:val="24"/>
          <w:szCs w:val="24"/>
        </w:rPr>
        <w:t>not do or allow anything to be done which could invalidate the insurances referred to in paragraph 8.9; and</w:t>
      </w:r>
    </w:p>
    <w:p w14:paraId="560C40DB" w14:textId="77777777" w:rsidR="00457F1A" w:rsidRPr="00802578" w:rsidRDefault="00645F77" w:rsidP="00802578">
      <w:pPr>
        <w:pStyle w:val="Heading3"/>
        <w:numPr>
          <w:ilvl w:val="2"/>
          <w:numId w:val="4"/>
        </w:numPr>
        <w:ind w:left="2409"/>
      </w:pPr>
      <w:r>
        <w:rPr>
          <w:rFonts w:ascii="Arial" w:eastAsia="Arial" w:hAnsi="Arial" w:cs="Arial"/>
          <w:sz w:val="24"/>
          <w:szCs w:val="24"/>
        </w:rPr>
        <w:t>not use the Equipment for any unlawful purpose.</w:t>
      </w:r>
    </w:p>
    <w:p w14:paraId="2F20EBD9" w14:textId="77777777" w:rsidR="00457F1A" w:rsidRPr="00802578" w:rsidRDefault="00645F77" w:rsidP="00802578">
      <w:pPr>
        <w:pStyle w:val="Heading2"/>
        <w:numPr>
          <w:ilvl w:val="1"/>
          <w:numId w:val="4"/>
        </w:numPr>
        <w:ind w:left="1440"/>
      </w:pPr>
      <w:bookmarkStart w:id="19" w:name="_1ksv4uv" w:colFirst="0" w:colLast="0"/>
      <w:bookmarkEnd w:id="19"/>
      <w:r>
        <w:rPr>
          <w:rFonts w:ascii="Arial" w:eastAsia="Arial" w:hAnsi="Arial" w:cs="Arial"/>
          <w:sz w:val="24"/>
          <w:szCs w:val="24"/>
        </w:rPr>
        <w:t>The Buyer must make sure that at all times the Equipment is identifiable as being the Owner’s property and wherever possible must make sure that a visible sign is attached to the Equipment labelling it as the Owner’s property.</w:t>
      </w:r>
    </w:p>
    <w:p w14:paraId="1D04B8F4" w14:textId="77777777" w:rsidR="00457F1A" w:rsidRPr="00802578" w:rsidRDefault="00645F77" w:rsidP="00802578">
      <w:pPr>
        <w:pStyle w:val="Heading2"/>
        <w:numPr>
          <w:ilvl w:val="1"/>
          <w:numId w:val="4"/>
        </w:numPr>
        <w:ind w:left="1440"/>
      </w:pPr>
      <w:r>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14:paraId="5938294D" w14:textId="77777777" w:rsidR="00457F1A" w:rsidRPr="00802578" w:rsidRDefault="00645F77" w:rsidP="00802578">
      <w:pPr>
        <w:pStyle w:val="Heading2"/>
        <w:numPr>
          <w:ilvl w:val="1"/>
          <w:numId w:val="4"/>
        </w:numPr>
        <w:ind w:left="1440"/>
      </w:pPr>
      <w:r>
        <w:rPr>
          <w:rFonts w:ascii="Arial" w:eastAsia="Arial" w:hAnsi="Arial" w:cs="Arial"/>
          <w:sz w:val="24"/>
          <w:szCs w:val="24"/>
        </w:rPr>
        <w:t>The Buyer must not allow to exist any lien nor assign mortgage pledge or otherwise deal with the Equipment in a manner inconsistent with either the Supplier's interest or the Owner’s interest in the Equipment.</w:t>
      </w:r>
      <w:r>
        <w:rPr>
          <w:rFonts w:ascii="Arial" w:eastAsia="Arial" w:hAnsi="Arial" w:cs="Arial"/>
          <w:b/>
          <w:sz w:val="24"/>
          <w:szCs w:val="24"/>
        </w:rPr>
        <w:t xml:space="preserve"> </w:t>
      </w:r>
    </w:p>
    <w:p w14:paraId="5A9565CF" w14:textId="77777777" w:rsidR="00457F1A" w:rsidRPr="00802578" w:rsidRDefault="00645F77" w:rsidP="00802578">
      <w:pPr>
        <w:pStyle w:val="Heading2"/>
        <w:numPr>
          <w:ilvl w:val="1"/>
          <w:numId w:val="4"/>
        </w:numPr>
        <w:ind w:left="1440"/>
      </w:pPr>
      <w:r>
        <w:rPr>
          <w:rFonts w:ascii="Arial" w:eastAsia="Arial" w:hAnsi="Arial" w:cs="Arial"/>
          <w:sz w:val="24"/>
          <w:szCs w:val="24"/>
        </w:rPr>
        <w:t>The Buyer must keep the Supplier fully informed of all material matters relating to the Equipment.</w:t>
      </w:r>
    </w:p>
    <w:p w14:paraId="306F9330" w14:textId="77777777" w:rsidR="00457F1A" w:rsidRPr="00802578" w:rsidRDefault="00645F77" w:rsidP="00802578">
      <w:pPr>
        <w:pStyle w:val="Heading2"/>
        <w:numPr>
          <w:ilvl w:val="1"/>
          <w:numId w:val="4"/>
        </w:numPr>
        <w:ind w:left="1440"/>
      </w:pPr>
      <w:r>
        <w:rPr>
          <w:rFonts w:ascii="Arial" w:eastAsia="Arial" w:hAnsi="Arial" w:cs="Arial"/>
          <w:sz w:val="24"/>
          <w:szCs w:val="24"/>
        </w:rPr>
        <w:t>The Buyer must at all times keep the Equipment in the possession or control of the Buyer and keep the Supplier informed of its location.</w:t>
      </w:r>
      <w:r>
        <w:rPr>
          <w:rFonts w:ascii="Arial" w:eastAsia="Arial" w:hAnsi="Arial" w:cs="Arial"/>
          <w:sz w:val="24"/>
          <w:szCs w:val="24"/>
        </w:rPr>
        <w:t xml:space="preserve"> Relocation of the Equipment must be managed in accordance with the specification for re-siting of Equipment set out in Framework Schedule 1 (Specification).</w:t>
      </w:r>
    </w:p>
    <w:p w14:paraId="436E5BE0" w14:textId="6282E9FB" w:rsidR="00457F1A" w:rsidRPr="00802578" w:rsidRDefault="00645F77" w:rsidP="00802578">
      <w:pPr>
        <w:pStyle w:val="Heading2"/>
        <w:numPr>
          <w:ilvl w:val="1"/>
          <w:numId w:val="4"/>
        </w:numPr>
        <w:ind w:left="1440"/>
      </w:pPr>
      <w:r>
        <w:rPr>
          <w:rFonts w:ascii="Arial" w:eastAsia="Arial" w:hAnsi="Arial" w:cs="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14:paraId="7BC76621" w14:textId="77777777" w:rsidR="00457F1A" w:rsidRDefault="00645F77">
      <w:pPr>
        <w:pStyle w:val="Heading2"/>
        <w:keepNext/>
        <w:ind w:left="0" w:firstLine="720"/>
        <w:rPr>
          <w:rFonts w:ascii="Arial" w:eastAsia="Arial" w:hAnsi="Arial" w:cs="Arial"/>
          <w:b/>
          <w:sz w:val="24"/>
          <w:szCs w:val="24"/>
        </w:rPr>
      </w:pPr>
      <w:r>
        <w:rPr>
          <w:rFonts w:ascii="Arial" w:eastAsia="Arial" w:hAnsi="Arial" w:cs="Arial"/>
          <w:b/>
          <w:sz w:val="24"/>
          <w:szCs w:val="24"/>
        </w:rPr>
        <w:t xml:space="preserve">Insurance </w:t>
      </w:r>
    </w:p>
    <w:p w14:paraId="2BA60450" w14:textId="77777777" w:rsidR="00457F1A" w:rsidRPr="00802578" w:rsidRDefault="00645F77" w:rsidP="00802578">
      <w:pPr>
        <w:pStyle w:val="Heading2"/>
        <w:keepNext/>
        <w:numPr>
          <w:ilvl w:val="1"/>
          <w:numId w:val="4"/>
        </w:numPr>
        <w:ind w:left="1440"/>
      </w:pPr>
      <w:bookmarkStart w:id="20" w:name="_44sinio" w:colFirst="0" w:colLast="0"/>
      <w:bookmarkEnd w:id="20"/>
      <w:r>
        <w:rPr>
          <w:rFonts w:ascii="Arial" w:eastAsia="Arial" w:hAnsi="Arial" w:cs="Arial"/>
          <w:sz w:val="24"/>
          <w:szCs w:val="24"/>
        </w:rPr>
        <w:t xml:space="preserve">The Buyer must (unless self-insuring):  </w:t>
      </w:r>
    </w:p>
    <w:p w14:paraId="1B004283" w14:textId="77777777" w:rsidR="00457F1A" w:rsidRPr="00802578" w:rsidRDefault="00645F77" w:rsidP="00802578">
      <w:pPr>
        <w:pStyle w:val="Heading3"/>
        <w:numPr>
          <w:ilvl w:val="2"/>
          <w:numId w:val="4"/>
        </w:numPr>
        <w:ind w:left="2409" w:hanging="707"/>
      </w:pPr>
      <w:bookmarkStart w:id="21" w:name="_2jxsxqh" w:colFirst="0" w:colLast="0"/>
      <w:bookmarkEnd w:id="21"/>
      <w:r>
        <w:rPr>
          <w:rFonts w:ascii="Arial" w:eastAsia="Arial" w:hAnsi="Arial" w:cs="Arial"/>
          <w:sz w:val="24"/>
          <w:szCs w:val="24"/>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w:t>
      </w:r>
      <w:r>
        <w:rPr>
          <w:rFonts w:ascii="Arial" w:eastAsia="Arial" w:hAnsi="Arial" w:cs="Arial"/>
          <w:sz w:val="24"/>
          <w:szCs w:val="24"/>
        </w:rPr>
        <w:lastRenderedPageBreak/>
        <w:t>payee.  The insurance policy referred to above may be subject to such uninsured amount (</w:t>
      </w:r>
      <w:r>
        <w:rPr>
          <w:rFonts w:ascii="Arial" w:eastAsia="Arial" w:hAnsi="Arial" w:cs="Arial"/>
          <w:b/>
          <w:sz w:val="24"/>
          <w:szCs w:val="24"/>
        </w:rPr>
        <w:t>"Excess"</w:t>
      </w:r>
      <w:r>
        <w:rPr>
          <w:rFonts w:ascii="Arial" w:eastAsia="Arial" w:hAnsi="Arial" w:cs="Arial"/>
          <w:sz w:val="24"/>
          <w:szCs w:val="24"/>
        </w:rPr>
        <w:t>) as may be applicable from time to time and the Buyer indemnifies the Supplier against any Losses with the Excess;</w:t>
      </w:r>
    </w:p>
    <w:p w14:paraId="74046012" w14:textId="77777777" w:rsidR="00457F1A" w:rsidRPr="00802578" w:rsidRDefault="00645F77" w:rsidP="00802578">
      <w:pPr>
        <w:pStyle w:val="Heading3"/>
        <w:numPr>
          <w:ilvl w:val="2"/>
          <w:numId w:val="4"/>
        </w:numPr>
        <w:ind w:left="2409" w:hanging="707"/>
      </w:pPr>
      <w:r>
        <w:rPr>
          <w:rFonts w:ascii="Arial" w:eastAsia="Arial" w:hAnsi="Arial" w:cs="Arial"/>
          <w:sz w:val="24"/>
          <w:szCs w:val="24"/>
        </w:rPr>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66E6937D" w14:textId="77777777" w:rsidR="00457F1A" w:rsidRPr="00802578" w:rsidRDefault="00645F77" w:rsidP="00802578">
      <w:pPr>
        <w:pStyle w:val="Heading3"/>
        <w:numPr>
          <w:ilvl w:val="2"/>
          <w:numId w:val="4"/>
        </w:numPr>
        <w:ind w:left="2409" w:hanging="707"/>
      </w:pPr>
      <w:r>
        <w:rPr>
          <w:rFonts w:ascii="Arial" w:eastAsia="Arial" w:hAnsi="Arial" w:cs="Arial"/>
          <w:sz w:val="24"/>
          <w:szCs w:val="24"/>
        </w:rPr>
        <w:t>apply all money received in respect of such insurances in the repairing of damage to or in restoring or replacing the Equipment; and</w:t>
      </w:r>
    </w:p>
    <w:p w14:paraId="36B5137A" w14:textId="2FD1DB76" w:rsidR="00457F1A" w:rsidRPr="00802578" w:rsidRDefault="00645F77" w:rsidP="00802578">
      <w:pPr>
        <w:pStyle w:val="Heading3"/>
        <w:numPr>
          <w:ilvl w:val="2"/>
          <w:numId w:val="4"/>
        </w:numPr>
        <w:ind w:left="2409" w:hanging="707"/>
      </w:pPr>
      <w:r>
        <w:rPr>
          <w:rFonts w:ascii="Arial" w:eastAsia="Arial" w:hAnsi="Arial" w:cs="Arial"/>
          <w:sz w:val="24"/>
          <w:szCs w:val="24"/>
        </w:rPr>
        <w:t>on termination of the lease of a piece of Equipment for Total Loss, pay all sums due on termination.  If the Buyer pays the Supplier all amounts due on termination for Total Loss the Supplier must pay to the Buyer a refund of Rentals of an amount equal to any insurance proceeds the Supplier receives.</w:t>
      </w:r>
    </w:p>
    <w:p w14:paraId="19A685E9" w14:textId="2D41601F" w:rsidR="003B6E76" w:rsidRDefault="003B6E76">
      <w:pPr>
        <w:pStyle w:val="Heading2"/>
        <w:numPr>
          <w:ilvl w:val="1"/>
          <w:numId w:val="4"/>
        </w:numPr>
        <w:ind w:left="1440"/>
        <w:rPr>
          <w:rFonts w:ascii="Arial" w:eastAsia="Arial" w:hAnsi="Arial" w:cs="Arial"/>
          <w:sz w:val="24"/>
          <w:szCs w:val="24"/>
        </w:rPr>
      </w:pPr>
      <w:r>
        <w:rPr>
          <w:rFonts w:ascii="Arial" w:hAnsi="Arial" w:cs="Arial"/>
          <w:sz w:val="24"/>
          <w:szCs w:val="24"/>
        </w:rPr>
        <w:t>I</w:t>
      </w:r>
      <w:r w:rsidRPr="00437FF0">
        <w:rPr>
          <w:rFonts w:ascii="Arial" w:hAnsi="Arial" w:cs="Arial"/>
          <w:sz w:val="24"/>
          <w:szCs w:val="24"/>
        </w:rPr>
        <w:t xml:space="preserve">f the Buyer </w:t>
      </w:r>
      <w:r w:rsidRPr="00437FF0">
        <w:rPr>
          <w:rFonts w:ascii="Arial" w:eastAsia="Arial" w:hAnsi="Arial" w:cs="Arial"/>
          <w:sz w:val="24"/>
          <w:szCs w:val="24"/>
        </w:rPr>
        <w:t xml:space="preserve">fails to effect or maintain any of the insurances required under </w:t>
      </w:r>
      <w:r>
        <w:rPr>
          <w:rFonts w:ascii="Arial" w:eastAsia="Arial" w:hAnsi="Arial" w:cs="Arial"/>
          <w:sz w:val="24"/>
          <w:szCs w:val="24"/>
        </w:rPr>
        <w:t>paragraph 8.9</w:t>
      </w:r>
      <w:r w:rsidRPr="00437FF0">
        <w:rPr>
          <w:rFonts w:ascii="Arial" w:eastAsia="Arial" w:hAnsi="Arial" w:cs="Arial"/>
          <w:sz w:val="24"/>
          <w:szCs w:val="24"/>
        </w:rPr>
        <w:t>, the Supplier shall be entitled to effect and maintain the same, pay such premiums as may be necessary for that purpose and recover the same as a debt due from the Buyer</w:t>
      </w:r>
      <w:r>
        <w:rPr>
          <w:rFonts w:ascii="Arial" w:eastAsia="Arial" w:hAnsi="Arial" w:cs="Arial"/>
          <w:sz w:val="24"/>
          <w:szCs w:val="24"/>
        </w:rPr>
        <w:t>.</w:t>
      </w:r>
    </w:p>
    <w:p w14:paraId="401161E0" w14:textId="4C13D8F7" w:rsidR="003B6E76" w:rsidRPr="004815E5" w:rsidRDefault="003B6E76" w:rsidP="00802578">
      <w:pPr>
        <w:pStyle w:val="Normal1"/>
        <w:ind w:firstLine="720"/>
        <w:rPr>
          <w:rFonts w:ascii="Arial" w:eastAsia="Arial" w:hAnsi="Arial"/>
          <w:b/>
        </w:rPr>
      </w:pPr>
      <w:r w:rsidRPr="004815E5">
        <w:rPr>
          <w:rFonts w:ascii="Arial" w:eastAsia="Arial" w:hAnsi="Arial"/>
          <w:b/>
        </w:rPr>
        <w:t xml:space="preserve">Maintenance </w:t>
      </w:r>
    </w:p>
    <w:p w14:paraId="42D71522" w14:textId="77777777" w:rsidR="001C781D" w:rsidRPr="00437FF0" w:rsidRDefault="001C781D" w:rsidP="00437FF0">
      <w:pPr>
        <w:pStyle w:val="Normal1"/>
      </w:pPr>
    </w:p>
    <w:p w14:paraId="4A58CB56" w14:textId="20DD1263" w:rsidR="00457F1A" w:rsidRPr="00B31717" w:rsidRDefault="00645F77" w:rsidP="00802578">
      <w:pPr>
        <w:pStyle w:val="Heading2"/>
        <w:numPr>
          <w:ilvl w:val="1"/>
          <w:numId w:val="4"/>
        </w:numPr>
        <w:ind w:left="1440"/>
      </w:pPr>
      <w:r>
        <w:rPr>
          <w:rFonts w:ascii="Arial" w:eastAsia="Arial" w:hAnsi="Arial" w:cs="Arial"/>
          <w:sz w:val="24"/>
          <w:szCs w:val="24"/>
        </w:rPr>
        <w:t>The Buyer must ensure that at all times the Equipment is operated in accordance with the manufacturer's recommendations and warranty stipulations and that the Equipment is kept clean and in a good state of repair.</w:t>
      </w:r>
    </w:p>
    <w:p w14:paraId="4B7D8140" w14:textId="298E8C36"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Fines and Penalties</w:t>
      </w:r>
    </w:p>
    <w:p w14:paraId="28D45A61" w14:textId="77777777" w:rsidR="00457F1A" w:rsidRPr="00B31717" w:rsidRDefault="00645F77" w:rsidP="00B31717">
      <w:pPr>
        <w:pStyle w:val="Heading2"/>
        <w:numPr>
          <w:ilvl w:val="1"/>
          <w:numId w:val="4"/>
        </w:numPr>
        <w:ind w:left="1440"/>
      </w:pPr>
      <w:r>
        <w:rPr>
          <w:rFonts w:ascii="Arial" w:eastAsia="Arial" w:hAnsi="Arial" w:cs="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759C04D1" w14:textId="0B86893C"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Taking Overseas</w:t>
      </w:r>
    </w:p>
    <w:p w14:paraId="7D71ADFF" w14:textId="76C64D5D" w:rsidR="00457F1A" w:rsidRPr="00B31717" w:rsidRDefault="00645F77" w:rsidP="00B31717">
      <w:pPr>
        <w:pStyle w:val="Heading2"/>
        <w:numPr>
          <w:ilvl w:val="1"/>
          <w:numId w:val="4"/>
        </w:numPr>
        <w:ind w:left="1440"/>
      </w:pPr>
      <w:r>
        <w:rPr>
          <w:rFonts w:ascii="Arial" w:eastAsia="Arial" w:hAnsi="Arial" w:cs="Arial"/>
          <w:sz w:val="24"/>
          <w:szCs w:val="24"/>
        </w:rPr>
        <w:t>The Buyer must not take or allow any Equipment to be taken out of the United Kingdom without the previous written consent of the Supplier, which cannot be unreasonably withheld or delayed.</w:t>
      </w:r>
    </w:p>
    <w:p w14:paraId="0D2D1B62" w14:textId="4915F2DC" w:rsidR="00457F1A" w:rsidRPr="00B31717" w:rsidRDefault="00645F77" w:rsidP="00B31717">
      <w:pPr>
        <w:pStyle w:val="Heading2"/>
        <w:numPr>
          <w:ilvl w:val="1"/>
          <w:numId w:val="4"/>
        </w:numPr>
        <w:ind w:left="1440"/>
      </w:pPr>
      <w:r>
        <w:rPr>
          <w:rFonts w:ascii="Arial" w:eastAsia="Arial" w:hAnsi="Arial" w:cs="Arial"/>
          <w:sz w:val="24"/>
          <w:szCs w:val="24"/>
        </w:rPr>
        <w:lastRenderedPageBreak/>
        <w:t>If the Supplier grants consent the Buyer must pay a repatriation insurance premium to an association approved by the Supplier to make sure that the Equipment can, if necessary, be returned to the United Kingdom without cost to the Supplier.</w:t>
      </w:r>
    </w:p>
    <w:p w14:paraId="4DAF4AB7" w14:textId="77777777" w:rsidR="00457F1A" w:rsidRDefault="00645F77">
      <w:pPr>
        <w:pStyle w:val="Heading2"/>
        <w:keepNext/>
        <w:ind w:left="720" w:firstLine="0"/>
        <w:rPr>
          <w:rFonts w:ascii="Arial" w:eastAsia="Arial" w:hAnsi="Arial" w:cs="Arial"/>
          <w:b/>
          <w:sz w:val="24"/>
          <w:szCs w:val="24"/>
        </w:rPr>
      </w:pPr>
      <w:r>
        <w:rPr>
          <w:rFonts w:ascii="Arial" w:eastAsia="Arial" w:hAnsi="Arial" w:cs="Arial"/>
          <w:b/>
          <w:sz w:val="24"/>
          <w:szCs w:val="24"/>
        </w:rPr>
        <w:t>Actions upon Termination of Lease or Expiry of Lease</w:t>
      </w:r>
      <w:r>
        <w:rPr>
          <w:rFonts w:ascii="Arial" w:eastAsia="Arial" w:hAnsi="Arial" w:cs="Arial"/>
          <w:sz w:val="24"/>
          <w:szCs w:val="24"/>
        </w:rPr>
        <w:t xml:space="preserve"> </w:t>
      </w:r>
      <w:r>
        <w:rPr>
          <w:rFonts w:ascii="Arial" w:eastAsia="Arial" w:hAnsi="Arial" w:cs="Arial"/>
          <w:b/>
          <w:sz w:val="24"/>
          <w:szCs w:val="24"/>
        </w:rPr>
        <w:t>Period</w:t>
      </w:r>
    </w:p>
    <w:p w14:paraId="58D22BEA" w14:textId="77777777" w:rsidR="00457F1A" w:rsidRPr="00B31717" w:rsidRDefault="00645F77" w:rsidP="00B31717">
      <w:pPr>
        <w:pStyle w:val="Heading2"/>
        <w:keepNext/>
        <w:numPr>
          <w:ilvl w:val="1"/>
          <w:numId w:val="4"/>
        </w:numPr>
        <w:ind w:left="1440"/>
      </w:pPr>
      <w:r>
        <w:rPr>
          <w:rFonts w:ascii="Arial" w:eastAsia="Arial" w:hAnsi="Arial" w:cs="Arial"/>
          <w:sz w:val="24"/>
          <w:szCs w:val="24"/>
        </w:rPr>
        <w:t xml:space="preserve">On expiry of the Lease Period or in the event of early termination of the lease in respect of any Equipment </w:t>
      </w:r>
      <w:r>
        <w:rPr>
          <w:rFonts w:ascii="Arial" w:eastAsia="Arial" w:hAnsi="Arial" w:cs="Arial"/>
          <w:sz w:val="24"/>
          <w:szCs w:val="24"/>
        </w:rPr>
        <w:t xml:space="preserve">all Lease Payments shall cease and </w:t>
      </w:r>
      <w:r>
        <w:rPr>
          <w:rFonts w:ascii="Arial" w:eastAsia="Arial" w:hAnsi="Arial" w:cs="Arial"/>
          <w:sz w:val="24"/>
          <w:szCs w:val="24"/>
        </w:rPr>
        <w:t>the Buyer must:</w:t>
      </w:r>
    </w:p>
    <w:p w14:paraId="11EB9D42" w14:textId="77777777" w:rsidR="00457F1A" w:rsidRDefault="00645F77">
      <w:pPr>
        <w:pStyle w:val="Heading3"/>
        <w:numPr>
          <w:ilvl w:val="2"/>
          <w:numId w:val="4"/>
        </w:numPr>
        <w:ind w:left="2409"/>
      </w:pPr>
      <w:r>
        <w:rPr>
          <w:rFonts w:ascii="Arial" w:eastAsia="Arial" w:hAnsi="Arial" w:cs="Arial"/>
          <w:sz w:val="24"/>
          <w:szCs w:val="24"/>
        </w:rPr>
        <w:t>cease using the Equipment;</w:t>
      </w:r>
    </w:p>
    <w:p w14:paraId="16FC9A03" w14:textId="77777777" w:rsidR="00457F1A" w:rsidRPr="00B31717" w:rsidRDefault="00645F77" w:rsidP="00B31717">
      <w:pPr>
        <w:pStyle w:val="Heading3"/>
        <w:numPr>
          <w:ilvl w:val="2"/>
          <w:numId w:val="4"/>
        </w:numPr>
        <w:ind w:left="2409"/>
      </w:pPr>
      <w:bookmarkStart w:id="22" w:name="_z337ya" w:colFirst="0" w:colLast="0"/>
      <w:bookmarkEnd w:id="22"/>
      <w:r>
        <w:rPr>
          <w:rFonts w:ascii="Arial" w:eastAsia="Arial" w:hAnsi="Arial" w:cs="Arial"/>
          <w:sz w:val="24"/>
          <w:szCs w:val="24"/>
        </w:rPr>
        <w:t>make the Equipment available for collection by the Supplier on the date assigned for collection. The Supplier will be bound by all obligations under this Call-Off Contract until the time when the Supplier actually collects the Equipment which the Supplier shall do promptly</w:t>
      </w:r>
      <w:r>
        <w:rPr>
          <w:rFonts w:ascii="Arial" w:eastAsia="Arial" w:hAnsi="Arial" w:cs="Arial"/>
          <w:sz w:val="24"/>
          <w:szCs w:val="24"/>
        </w:rPr>
        <w:t xml:space="preserve"> and in any event within 10 days after the expiry or termination of the Lease Period</w:t>
      </w:r>
      <w:r>
        <w:rPr>
          <w:rFonts w:ascii="Arial" w:eastAsia="Arial" w:hAnsi="Arial" w:cs="Arial"/>
          <w:sz w:val="24"/>
          <w:szCs w:val="24"/>
        </w:rPr>
        <w:t>;</w:t>
      </w:r>
    </w:p>
    <w:p w14:paraId="73AD1EEF" w14:textId="77777777" w:rsidR="00457F1A" w:rsidRDefault="00645F77">
      <w:pPr>
        <w:pStyle w:val="Heading3"/>
        <w:numPr>
          <w:ilvl w:val="2"/>
          <w:numId w:val="4"/>
        </w:numPr>
        <w:ind w:left="2409"/>
      </w:pPr>
      <w:r>
        <w:rPr>
          <w:rFonts w:ascii="Arial" w:eastAsia="Arial" w:hAnsi="Arial" w:cs="Arial"/>
          <w:sz w:val="24"/>
          <w:szCs w:val="24"/>
        </w:rPr>
        <w:t>at the Buyer’s own expense, ensure the safe and proper storage of the Equipment until it is collected by the Supplier;</w:t>
      </w:r>
    </w:p>
    <w:p w14:paraId="5388995B" w14:textId="1031B535" w:rsidR="00457F1A" w:rsidRPr="00B31717" w:rsidRDefault="00645F77" w:rsidP="00B31717">
      <w:pPr>
        <w:pStyle w:val="Heading3"/>
        <w:numPr>
          <w:ilvl w:val="2"/>
          <w:numId w:val="4"/>
        </w:numPr>
        <w:ind w:left="2409"/>
      </w:pPr>
      <w:bookmarkStart w:id="23" w:name="_3j2qqm3" w:colFirst="0" w:colLast="0"/>
      <w:bookmarkEnd w:id="23"/>
      <w:r>
        <w:rPr>
          <w:rFonts w:ascii="Arial" w:eastAsia="Arial" w:hAnsi="Arial" w:cs="Arial"/>
          <w:sz w:val="24"/>
          <w:szCs w:val="24"/>
        </w:rPr>
        <w:t xml:space="preserve">complete an inspection form with the Supplier on the Return Date and ensure that the Equipment is returned and that the Equipment is in a condition consistent with its age and </w:t>
      </w:r>
      <w:r>
        <w:rPr>
          <w:rFonts w:ascii="Arial" w:eastAsia="Arial" w:hAnsi="Arial" w:cs="Arial"/>
          <w:sz w:val="24"/>
          <w:szCs w:val="24"/>
        </w:rPr>
        <w:t>usage</w:t>
      </w:r>
      <w:r>
        <w:rPr>
          <w:rFonts w:ascii="Arial" w:eastAsia="Arial" w:hAnsi="Arial" w:cs="Arial"/>
          <w:sz w:val="24"/>
          <w:szCs w:val="24"/>
        </w:rPr>
        <w:t xml:space="preserve"> making due allowance for fair wear and tear;</w:t>
      </w:r>
    </w:p>
    <w:p w14:paraId="3A700C81" w14:textId="5E017A55" w:rsidR="00457F1A" w:rsidRPr="00B31717" w:rsidRDefault="00645F77" w:rsidP="00B31717">
      <w:pPr>
        <w:pStyle w:val="Heading3"/>
        <w:numPr>
          <w:ilvl w:val="2"/>
          <w:numId w:val="4"/>
        </w:numPr>
        <w:ind w:left="2409"/>
      </w:pPr>
      <w:r>
        <w:rPr>
          <w:rFonts w:ascii="Arial" w:eastAsia="Arial" w:hAnsi="Arial" w:cs="Arial"/>
          <w:sz w:val="24"/>
          <w:szCs w:val="24"/>
        </w:rPr>
        <w:t xml:space="preserve">at the Buyer’s cost, </w:t>
      </w:r>
      <w:r>
        <w:rPr>
          <w:rFonts w:ascii="Arial" w:eastAsia="Arial" w:hAnsi="Arial" w:cs="Arial"/>
          <w:sz w:val="24"/>
          <w:szCs w:val="24"/>
        </w:rPr>
        <w:t>remove all Buyer</w:t>
      </w:r>
      <w:r>
        <w:rPr>
          <w:rFonts w:ascii="Arial" w:eastAsia="Arial" w:hAnsi="Arial" w:cs="Arial"/>
          <w:sz w:val="24"/>
          <w:szCs w:val="24"/>
        </w:rPr>
        <w:t xml:space="preserve"> data that is stored in or on the Equipment </w:t>
      </w:r>
      <w:r>
        <w:rPr>
          <w:rFonts w:ascii="Arial" w:eastAsia="Arial" w:hAnsi="Arial" w:cs="Arial"/>
          <w:sz w:val="24"/>
          <w:szCs w:val="24"/>
        </w:rPr>
        <w:t>;</w:t>
      </w:r>
    </w:p>
    <w:p w14:paraId="779C7F89" w14:textId="79BF050A" w:rsidR="00457F1A" w:rsidRPr="00B31717" w:rsidRDefault="00645F77" w:rsidP="00B31717">
      <w:pPr>
        <w:pStyle w:val="Heading3"/>
        <w:numPr>
          <w:ilvl w:val="2"/>
          <w:numId w:val="4"/>
        </w:numPr>
        <w:ind w:left="2409"/>
      </w:pPr>
      <w:bookmarkStart w:id="24" w:name="_1y810tw" w:colFirst="0" w:colLast="0"/>
      <w:bookmarkEnd w:id="24"/>
      <w:r>
        <w:rPr>
          <w:rFonts w:ascii="Arial" w:eastAsia="Arial" w:hAnsi="Arial" w:cs="Arial"/>
          <w:sz w:val="24"/>
          <w:szCs w:val="24"/>
        </w:rPr>
        <w:t xml:space="preserve">if the Supplier notifies the Buyer that the Equipment is not in the condition required under paragraph </w:t>
      </w:r>
      <w:r w:rsidRPr="0065723B">
        <w:rPr>
          <w:rFonts w:ascii="Arial" w:eastAsia="Arial" w:hAnsi="Arial" w:cs="Arial"/>
          <w:sz w:val="24"/>
          <w:szCs w:val="24"/>
        </w:rPr>
        <w:t>8.</w:t>
      </w:r>
      <w:r w:rsidRPr="0065723B">
        <w:rPr>
          <w:rFonts w:ascii="Arial" w:eastAsia="Arial" w:hAnsi="Arial" w:cs="Arial"/>
          <w:sz w:val="24"/>
          <w:szCs w:val="24"/>
        </w:rPr>
        <w:t>1</w:t>
      </w:r>
      <w:r w:rsidR="00877167" w:rsidRPr="0065723B">
        <w:rPr>
          <w:rFonts w:ascii="Arial" w:eastAsia="Arial" w:hAnsi="Arial" w:cs="Arial"/>
          <w:sz w:val="24"/>
          <w:szCs w:val="24"/>
        </w:rPr>
        <w:t>5</w:t>
      </w:r>
      <w:r w:rsidR="00A55DAD" w:rsidRPr="0065723B">
        <w:rPr>
          <w:rFonts w:ascii="Arial" w:eastAsia="Arial" w:hAnsi="Arial" w:cs="Arial"/>
          <w:sz w:val="24"/>
          <w:szCs w:val="24"/>
        </w:rPr>
        <w:t>.4</w:t>
      </w:r>
      <w:r>
        <w:rPr>
          <w:rFonts w:ascii="Arial" w:eastAsia="Arial" w:hAnsi="Arial" w:cs="Arial"/>
          <w:sz w:val="24"/>
          <w:szCs w:val="24"/>
        </w:rPr>
        <w:t>,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14:paraId="49D5A055" w14:textId="6BC97803" w:rsidR="00457F1A" w:rsidRPr="00B31717" w:rsidRDefault="00645F77" w:rsidP="00B31717">
      <w:pPr>
        <w:pStyle w:val="Heading3"/>
        <w:numPr>
          <w:ilvl w:val="2"/>
          <w:numId w:val="4"/>
        </w:numPr>
        <w:ind w:left="2409"/>
      </w:pPr>
      <w:bookmarkStart w:id="25" w:name="_4i7ojhp" w:colFirst="0" w:colLast="0"/>
      <w:bookmarkEnd w:id="25"/>
      <w:r>
        <w:rPr>
          <w:rFonts w:ascii="Arial" w:eastAsia="Arial" w:hAnsi="Arial" w:cs="Arial"/>
          <w:sz w:val="24"/>
          <w:szCs w:val="24"/>
        </w:rPr>
        <w:t>in the event of a dispute the Equipment or other form of evidence acceptable to the Buyer must be held by the Supplier until an independent assessment has been made in accordance with Clause </w:t>
      </w:r>
      <w:r w:rsidRPr="0065723B">
        <w:rPr>
          <w:rFonts w:ascii="Arial" w:eastAsia="Arial" w:hAnsi="Arial" w:cs="Arial"/>
          <w:sz w:val="24"/>
          <w:szCs w:val="24"/>
        </w:rPr>
        <w:t>8.</w:t>
      </w:r>
      <w:r w:rsidRPr="0065723B">
        <w:rPr>
          <w:rFonts w:ascii="Arial" w:eastAsia="Arial" w:hAnsi="Arial" w:cs="Arial"/>
          <w:sz w:val="24"/>
          <w:szCs w:val="24"/>
        </w:rPr>
        <w:t>1</w:t>
      </w:r>
      <w:r w:rsidR="00877167" w:rsidRPr="0065723B">
        <w:rPr>
          <w:rFonts w:ascii="Arial" w:eastAsia="Arial" w:hAnsi="Arial" w:cs="Arial"/>
          <w:sz w:val="24"/>
          <w:szCs w:val="24"/>
        </w:rPr>
        <w:t>5</w:t>
      </w:r>
      <w:r w:rsidR="006D5C72" w:rsidRPr="0065723B">
        <w:rPr>
          <w:rFonts w:ascii="Arial" w:eastAsia="Arial" w:hAnsi="Arial" w:cs="Arial"/>
          <w:sz w:val="24"/>
          <w:szCs w:val="24"/>
        </w:rPr>
        <w:t>.6</w:t>
      </w:r>
      <w:r>
        <w:rPr>
          <w:rFonts w:ascii="Arial" w:eastAsia="Arial" w:hAnsi="Arial" w:cs="Arial"/>
          <w:sz w:val="24"/>
          <w:szCs w:val="24"/>
        </w:rPr>
        <w:t xml:space="preserve"> above. The costs of the independent consultant must be borne equally between the Buyer and the Supplier provided that both Parties act reasonably at all times during the dispute; and</w:t>
      </w:r>
    </w:p>
    <w:p w14:paraId="2374B692" w14:textId="77777777" w:rsidR="00457F1A" w:rsidRPr="00B31717" w:rsidRDefault="00645F77" w:rsidP="00B31717">
      <w:pPr>
        <w:pStyle w:val="Heading3"/>
        <w:numPr>
          <w:ilvl w:val="2"/>
          <w:numId w:val="4"/>
        </w:numPr>
        <w:ind w:left="2415"/>
      </w:pPr>
      <w:r>
        <w:rPr>
          <w:rFonts w:ascii="Arial" w:eastAsia="Arial" w:hAnsi="Arial" w:cs="Arial"/>
          <w:sz w:val="24"/>
          <w:szCs w:val="24"/>
        </w:rPr>
        <w:lastRenderedPageBreak/>
        <w:t xml:space="preserve">in the event of damage to any Equipment the Supplier must forward an invoice to the Buyer within </w:t>
      </w:r>
      <w:r w:rsidRPr="00B31717">
        <w:rPr>
          <w:rFonts w:ascii="Arial" w:eastAsia="Arial" w:hAnsi="Arial"/>
          <w:sz w:val="24"/>
        </w:rPr>
        <w:t>twenty-one (21)</w:t>
      </w:r>
      <w:r>
        <w:rPr>
          <w:rFonts w:ascii="Arial" w:eastAsia="Arial" w:hAnsi="Arial" w:cs="Arial"/>
          <w:sz w:val="24"/>
          <w:szCs w:val="24"/>
        </w:rPr>
        <w:t xml:space="preserve"> days following the Return Date.  In the case of dispute the Buyer will notify the Supplier of what is in dispute within </w:t>
      </w:r>
      <w:r w:rsidRPr="00B31717">
        <w:rPr>
          <w:rFonts w:ascii="Arial" w:eastAsia="Arial" w:hAnsi="Arial"/>
          <w:sz w:val="24"/>
        </w:rPr>
        <w:t>twenty-one (21) days</w:t>
      </w:r>
      <w:r>
        <w:rPr>
          <w:rFonts w:ascii="Arial" w:eastAsia="Arial" w:hAnsi="Arial" w:cs="Arial"/>
          <w:sz w:val="24"/>
          <w:szCs w:val="24"/>
        </w:rPr>
        <w:t xml:space="preserve"> of receipt of invoice or pay the invoice in accordance with the payment terms.  Any such dispute must be resolved in accordance with Clause 34 of the Core Terms.</w:t>
      </w:r>
    </w:p>
    <w:p w14:paraId="4F8CC2C6" w14:textId="5BC71994" w:rsidR="00457F1A" w:rsidRDefault="00B33786">
      <w:pPr>
        <w:pStyle w:val="Heading1"/>
        <w:numPr>
          <w:ilvl w:val="0"/>
          <w:numId w:val="4"/>
        </w:numPr>
        <w:rPr>
          <w:rFonts w:ascii="Arial" w:eastAsia="Arial" w:hAnsi="Arial" w:cs="Arial"/>
          <w:smallCaps w:val="0"/>
          <w:sz w:val="24"/>
          <w:szCs w:val="24"/>
        </w:rPr>
      </w:pPr>
      <w:bookmarkStart w:id="26" w:name="_2xcytpi" w:colFirst="0" w:colLast="0"/>
      <w:bookmarkEnd w:id="26"/>
      <w:r>
        <w:rPr>
          <w:rFonts w:ascii="Arial" w:eastAsia="Arial" w:hAnsi="Arial" w:cs="Arial"/>
          <w:smallCaps w:val="0"/>
          <w:sz w:val="24"/>
          <w:szCs w:val="24"/>
        </w:rPr>
        <w:t>Provision and Removal of Supplier Equipment</w:t>
      </w:r>
    </w:p>
    <w:p w14:paraId="286B1E1D" w14:textId="75978BB1" w:rsidR="00EE32C4" w:rsidRPr="00437FF0" w:rsidRDefault="00F33CCB" w:rsidP="001D07CD">
      <w:pPr>
        <w:pStyle w:val="Heading2"/>
        <w:keepNext/>
        <w:numPr>
          <w:ilvl w:val="1"/>
          <w:numId w:val="4"/>
        </w:numPr>
        <w:ind w:left="1440"/>
        <w:rPr>
          <w:rFonts w:ascii="Arial" w:eastAsia="Arial" w:hAnsi="Arial" w:cs="Arial"/>
          <w:sz w:val="24"/>
          <w:szCs w:val="24"/>
        </w:rPr>
      </w:pPr>
      <w:bookmarkStart w:id="27" w:name="_1ci93xb" w:colFirst="0" w:colLast="0"/>
      <w:bookmarkEnd w:id="27"/>
      <w:r>
        <w:rPr>
          <w:rFonts w:ascii="Arial" w:eastAsia="Arial" w:hAnsi="Arial" w:cs="Arial"/>
          <w:sz w:val="24"/>
          <w:szCs w:val="24"/>
        </w:rPr>
        <w:t>T</w:t>
      </w:r>
      <w:r w:rsidR="00EE32C4" w:rsidRPr="00437FF0">
        <w:rPr>
          <w:rFonts w:ascii="Arial" w:eastAsia="Arial" w:hAnsi="Arial" w:cs="Arial"/>
          <w:sz w:val="24"/>
          <w:szCs w:val="24"/>
        </w:rPr>
        <w:t xml:space="preserve">he </w:t>
      </w:r>
      <w:r w:rsidR="00EE32C4" w:rsidRPr="00437FF0">
        <w:rPr>
          <w:rFonts w:ascii="Arial" w:eastAsia="Arial" w:hAnsi="Arial" w:cs="Arial"/>
          <w:sz w:val="24"/>
          <w:szCs w:val="24"/>
        </w:rPr>
        <w:t>Supplier shall provide</w:t>
      </w:r>
      <w:r w:rsidR="00EE32C4" w:rsidRPr="00437FF0">
        <w:rPr>
          <w:rFonts w:ascii="Arial" w:eastAsia="Arial" w:hAnsi="Arial" w:cs="Arial"/>
          <w:sz w:val="24"/>
          <w:szCs w:val="24"/>
        </w:rPr>
        <w:t xml:space="preserve"> all the Supplier </w:t>
      </w:r>
      <w:r w:rsidR="00EE32C4" w:rsidRPr="00437FF0">
        <w:rPr>
          <w:rFonts w:ascii="Arial" w:eastAsia="Arial" w:hAnsi="Arial" w:cs="Arial"/>
          <w:sz w:val="24"/>
          <w:szCs w:val="24"/>
        </w:rPr>
        <w:t xml:space="preserve">Equipment necessary </w:t>
      </w:r>
      <w:r w:rsidR="00182671">
        <w:rPr>
          <w:rFonts w:ascii="Arial" w:eastAsia="Arial" w:hAnsi="Arial" w:cs="Arial"/>
          <w:sz w:val="24"/>
          <w:szCs w:val="24"/>
        </w:rPr>
        <w:t>in order to comply with</w:t>
      </w:r>
      <w:r w:rsidR="00182671">
        <w:rPr>
          <w:rFonts w:ascii="Arial" w:eastAsia="Arial" w:hAnsi="Arial" w:cs="Arial"/>
          <w:sz w:val="24"/>
          <w:szCs w:val="24"/>
        </w:rPr>
        <w:t xml:space="preserve"> the Call-Off Contract</w:t>
      </w:r>
      <w:r w:rsidR="00EE32C4" w:rsidRPr="00437FF0">
        <w:rPr>
          <w:rFonts w:ascii="Arial" w:eastAsia="Arial" w:hAnsi="Arial" w:cs="Arial"/>
          <w:sz w:val="24"/>
          <w:szCs w:val="24"/>
        </w:rPr>
        <w:t>.</w:t>
      </w:r>
    </w:p>
    <w:p w14:paraId="303DB59A" w14:textId="37D14D79"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The Supplier shall not deliver any Supplier</w:t>
      </w:r>
      <w:r w:rsidRPr="00437FF0">
        <w:rPr>
          <w:rFonts w:ascii="Arial" w:eastAsia="Arial" w:hAnsi="Arial" w:cs="Arial"/>
          <w:sz w:val="24"/>
          <w:szCs w:val="24"/>
        </w:rPr>
        <w:t xml:space="preserve"> Equipment </w:t>
      </w:r>
      <w:r w:rsidRPr="00437FF0">
        <w:rPr>
          <w:rFonts w:ascii="Arial" w:eastAsia="Arial" w:hAnsi="Arial" w:cs="Arial"/>
          <w:sz w:val="24"/>
          <w:szCs w:val="24"/>
        </w:rPr>
        <w:t>nor be</w:t>
      </w:r>
      <w:r w:rsidR="00B33786" w:rsidRPr="00437FF0">
        <w:rPr>
          <w:rFonts w:ascii="Arial" w:eastAsia="Arial" w:hAnsi="Arial" w:cs="Arial"/>
          <w:sz w:val="24"/>
          <w:szCs w:val="24"/>
        </w:rPr>
        <w:t>gin any work</w:t>
      </w:r>
      <w:r w:rsidR="00B33786" w:rsidRPr="00437FF0">
        <w:rPr>
          <w:rFonts w:ascii="Arial" w:eastAsia="Arial" w:hAnsi="Arial" w:cs="Arial"/>
          <w:sz w:val="24"/>
          <w:szCs w:val="24"/>
        </w:rPr>
        <w:t xml:space="preserve"> on the Buyer</w:t>
      </w:r>
      <w:r w:rsidR="00B33786" w:rsidRPr="00437FF0">
        <w:rPr>
          <w:rFonts w:ascii="Arial" w:eastAsia="Arial" w:hAnsi="Arial" w:cs="Arial"/>
          <w:sz w:val="24"/>
          <w:szCs w:val="24"/>
        </w:rPr>
        <w:t xml:space="preserve"> Premises</w:t>
      </w:r>
      <w:r w:rsidRPr="00437FF0">
        <w:rPr>
          <w:rFonts w:ascii="Arial" w:eastAsia="Arial" w:hAnsi="Arial" w:cs="Arial"/>
          <w:sz w:val="24"/>
          <w:szCs w:val="24"/>
        </w:rPr>
        <w:t xml:space="preserve"> without obtaining Approval.</w:t>
      </w:r>
    </w:p>
    <w:p w14:paraId="43A5C748" w14:textId="09C78B84"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All Supplier</w:t>
      </w:r>
      <w:r w:rsidRPr="00437FF0">
        <w:rPr>
          <w:rFonts w:ascii="Arial" w:eastAsia="Arial" w:hAnsi="Arial" w:cs="Arial"/>
          <w:sz w:val="24"/>
          <w:szCs w:val="24"/>
        </w:rPr>
        <w:t xml:space="preserve"> Equipme</w:t>
      </w:r>
      <w:r w:rsidR="00B33786" w:rsidRPr="00437FF0">
        <w:rPr>
          <w:rFonts w:ascii="Arial" w:eastAsia="Arial" w:hAnsi="Arial" w:cs="Arial"/>
          <w:sz w:val="24"/>
          <w:szCs w:val="24"/>
        </w:rPr>
        <w:t xml:space="preserve">nt </w:t>
      </w:r>
      <w:r w:rsidR="00B33786" w:rsidRPr="00437FF0">
        <w:rPr>
          <w:rFonts w:ascii="Arial" w:eastAsia="Arial" w:hAnsi="Arial" w:cs="Arial"/>
          <w:sz w:val="24"/>
          <w:szCs w:val="24"/>
        </w:rPr>
        <w:t>brought onto the Buyer Premises</w:t>
      </w:r>
      <w:r w:rsidRPr="00437FF0">
        <w:rPr>
          <w:rFonts w:ascii="Arial" w:eastAsia="Arial" w:hAnsi="Arial" w:cs="Arial"/>
          <w:sz w:val="24"/>
          <w:szCs w:val="24"/>
        </w:rPr>
        <w:t xml:space="preserve"> shall be at the Supplier's own risk and the Buyer shall have no liability for any loss of or damage to any Supplier Equipment unless and to the extent that the Supplier is able to demonstrate that such loss or damage was caused by or contributed to by </w:t>
      </w:r>
      <w:r w:rsidR="00B33786" w:rsidRPr="00437FF0">
        <w:rPr>
          <w:rFonts w:ascii="Arial" w:eastAsia="Arial" w:hAnsi="Arial" w:cs="Arial"/>
          <w:sz w:val="24"/>
          <w:szCs w:val="24"/>
        </w:rPr>
        <w:t xml:space="preserve">default of </w:t>
      </w:r>
      <w:r w:rsidRPr="00437FF0">
        <w:rPr>
          <w:rFonts w:ascii="Arial" w:eastAsia="Arial" w:hAnsi="Arial" w:cs="Arial"/>
          <w:sz w:val="24"/>
          <w:szCs w:val="24"/>
        </w:rPr>
        <w:t>the B</w:t>
      </w:r>
      <w:r w:rsidR="00B33786" w:rsidRPr="00437FF0">
        <w:rPr>
          <w:rFonts w:ascii="Arial" w:eastAsia="Arial" w:hAnsi="Arial" w:cs="Arial"/>
          <w:sz w:val="24"/>
          <w:szCs w:val="24"/>
        </w:rPr>
        <w:t>uyer</w:t>
      </w:r>
      <w:r w:rsidRPr="00437FF0">
        <w:rPr>
          <w:rFonts w:ascii="Arial" w:eastAsia="Arial" w:hAnsi="Arial" w:cs="Arial"/>
          <w:sz w:val="24"/>
          <w:szCs w:val="24"/>
        </w:rPr>
        <w:t>. The Supplier shall be wholly responsible for the haulage or carriage of the Suppli</w:t>
      </w:r>
      <w:r w:rsidR="006B114E" w:rsidRPr="00437FF0">
        <w:rPr>
          <w:rFonts w:ascii="Arial" w:eastAsia="Arial" w:hAnsi="Arial" w:cs="Arial"/>
          <w:sz w:val="24"/>
          <w:szCs w:val="24"/>
        </w:rPr>
        <w:t>er Equipment</w:t>
      </w:r>
      <w:r w:rsidR="006B114E" w:rsidRPr="00437FF0">
        <w:rPr>
          <w:rFonts w:ascii="Arial" w:eastAsia="Arial" w:hAnsi="Arial" w:cs="Arial"/>
          <w:sz w:val="24"/>
          <w:szCs w:val="24"/>
        </w:rPr>
        <w:t xml:space="preserve"> to the Buyer </w:t>
      </w:r>
      <w:r w:rsidR="006B114E" w:rsidRPr="00437FF0">
        <w:rPr>
          <w:rFonts w:ascii="Arial" w:eastAsia="Arial" w:hAnsi="Arial" w:cs="Arial"/>
          <w:sz w:val="24"/>
          <w:szCs w:val="24"/>
        </w:rPr>
        <w:t>Premises</w:t>
      </w:r>
      <w:r w:rsidRPr="00437FF0">
        <w:rPr>
          <w:rFonts w:ascii="Arial" w:eastAsia="Arial" w:hAnsi="Arial" w:cs="Arial"/>
          <w:sz w:val="24"/>
          <w:szCs w:val="24"/>
        </w:rPr>
        <w:t xml:space="preserve"> and the removal thereof when it is no longer required by the Buyer and in each case </w:t>
      </w:r>
      <w:r w:rsidRPr="00437FF0">
        <w:rPr>
          <w:rFonts w:ascii="Arial" w:eastAsia="Arial" w:hAnsi="Arial" w:cs="Arial"/>
          <w:sz w:val="24"/>
          <w:szCs w:val="24"/>
        </w:rPr>
        <w:t xml:space="preserve">at the </w:t>
      </w:r>
      <w:r w:rsidRPr="00437FF0">
        <w:rPr>
          <w:rFonts w:ascii="Arial" w:eastAsia="Arial" w:hAnsi="Arial" w:cs="Arial"/>
          <w:sz w:val="24"/>
          <w:szCs w:val="24"/>
        </w:rPr>
        <w:t>Supplier's sole cost.  Unless otherwise stated</w:t>
      </w:r>
      <w:r w:rsidRPr="00437FF0">
        <w:rPr>
          <w:rFonts w:ascii="Arial" w:eastAsia="Arial" w:hAnsi="Arial" w:cs="Arial"/>
          <w:sz w:val="24"/>
          <w:szCs w:val="24"/>
        </w:rPr>
        <w:t xml:space="preserve"> in </w:t>
      </w:r>
      <w:r w:rsidRPr="00437FF0">
        <w:rPr>
          <w:rFonts w:ascii="Arial" w:eastAsia="Arial" w:hAnsi="Arial" w:cs="Arial"/>
          <w:sz w:val="24"/>
          <w:szCs w:val="24"/>
        </w:rPr>
        <w:t xml:space="preserve">this </w:t>
      </w:r>
      <w:r w:rsidR="006B114E" w:rsidRPr="00437FF0">
        <w:rPr>
          <w:rFonts w:ascii="Arial" w:eastAsia="Arial" w:hAnsi="Arial" w:cs="Arial"/>
          <w:sz w:val="24"/>
          <w:szCs w:val="24"/>
        </w:rPr>
        <w:t>Schedule</w:t>
      </w:r>
      <w:r w:rsidRPr="00437FF0">
        <w:rPr>
          <w:rFonts w:ascii="Arial" w:eastAsia="Arial" w:hAnsi="Arial" w:cs="Arial"/>
          <w:sz w:val="24"/>
          <w:szCs w:val="24"/>
        </w:rPr>
        <w:t>, Supplier Equipme</w:t>
      </w:r>
      <w:r w:rsidR="006B114E" w:rsidRPr="00437FF0">
        <w:rPr>
          <w:rFonts w:ascii="Arial" w:eastAsia="Arial" w:hAnsi="Arial" w:cs="Arial"/>
          <w:sz w:val="24"/>
          <w:szCs w:val="24"/>
        </w:rPr>
        <w:t>nt brought onto the Buyer Premises</w:t>
      </w:r>
      <w:r w:rsidRPr="00437FF0">
        <w:rPr>
          <w:rFonts w:ascii="Arial" w:eastAsia="Arial" w:hAnsi="Arial" w:cs="Arial"/>
          <w:sz w:val="24"/>
          <w:szCs w:val="24"/>
        </w:rPr>
        <w:t xml:space="preserve"> will remain the property of the Supplier.</w:t>
      </w:r>
    </w:p>
    <w:p w14:paraId="6F65BA6D" w14:textId="34723A0B" w:rsidR="00EE32C4" w:rsidRPr="00437FF0" w:rsidRDefault="00EE32C4" w:rsidP="00437FF0">
      <w:pPr>
        <w:pStyle w:val="Heading2"/>
        <w:keepNext/>
        <w:numPr>
          <w:ilvl w:val="1"/>
          <w:numId w:val="4"/>
        </w:numPr>
        <w:ind w:left="1440"/>
        <w:rPr>
          <w:rFonts w:ascii="Arial" w:eastAsia="Arial" w:hAnsi="Arial" w:cs="Arial"/>
          <w:sz w:val="24"/>
          <w:szCs w:val="24"/>
        </w:rPr>
      </w:pPr>
      <w:r w:rsidRPr="00437FF0">
        <w:rPr>
          <w:rFonts w:ascii="Arial" w:eastAsia="Arial" w:hAnsi="Arial" w:cs="Arial"/>
          <w:sz w:val="24"/>
          <w:szCs w:val="24"/>
        </w:rPr>
        <w:t>The Supplier shall maintain all items of Supplier E</w:t>
      </w:r>
      <w:r w:rsidR="006B114E" w:rsidRPr="00437FF0">
        <w:rPr>
          <w:rFonts w:ascii="Arial" w:eastAsia="Arial" w:hAnsi="Arial" w:cs="Arial"/>
          <w:sz w:val="24"/>
          <w:szCs w:val="24"/>
        </w:rPr>
        <w:t>quipment on the Buyer Premises</w:t>
      </w:r>
      <w:r w:rsidRPr="00437FF0">
        <w:rPr>
          <w:rFonts w:ascii="Arial" w:eastAsia="Arial" w:hAnsi="Arial" w:cs="Arial"/>
          <w:sz w:val="24"/>
          <w:szCs w:val="24"/>
        </w:rPr>
        <w:t xml:space="preserve"> in a safe, serviceable and clean condition. </w:t>
      </w:r>
    </w:p>
    <w:p w14:paraId="625AA45E" w14:textId="77777777" w:rsidR="002204C3" w:rsidRDefault="00EE32C4" w:rsidP="0065723B">
      <w:pPr>
        <w:pStyle w:val="Heading2"/>
        <w:keepNext/>
        <w:numPr>
          <w:ilvl w:val="1"/>
          <w:numId w:val="4"/>
        </w:numPr>
        <w:spacing w:after="0"/>
        <w:ind w:left="1440"/>
        <w:rPr>
          <w:rFonts w:ascii="Arial" w:eastAsia="Arial" w:hAnsi="Arial" w:cs="Arial"/>
          <w:sz w:val="24"/>
          <w:szCs w:val="24"/>
        </w:rPr>
      </w:pPr>
      <w:r w:rsidRPr="00437FF0">
        <w:rPr>
          <w:rFonts w:ascii="Arial" w:eastAsia="Arial" w:hAnsi="Arial" w:cs="Arial"/>
          <w:sz w:val="24"/>
          <w:szCs w:val="24"/>
        </w:rPr>
        <w:t>The Supplier shall, at the Buyer’s written request, at its own expense and as soon as reasonably practicable:</w:t>
      </w:r>
    </w:p>
    <w:p w14:paraId="6200E0BF" w14:textId="473FEB71" w:rsidR="002204C3" w:rsidRDefault="00EE32C4" w:rsidP="0065723B">
      <w:pPr>
        <w:pStyle w:val="Heading2"/>
        <w:keepNext/>
        <w:spacing w:after="0"/>
        <w:ind w:left="1440" w:firstLine="0"/>
        <w:rPr>
          <w:rFonts w:ascii="Arial" w:eastAsia="Arial" w:hAnsi="Arial" w:cs="Arial"/>
          <w:sz w:val="24"/>
          <w:szCs w:val="24"/>
        </w:rPr>
      </w:pPr>
      <w:r w:rsidRPr="00437FF0">
        <w:rPr>
          <w:rFonts w:ascii="Arial" w:eastAsia="Arial" w:hAnsi="Arial" w:cs="Arial"/>
          <w:sz w:val="24"/>
          <w:szCs w:val="24"/>
        </w:rPr>
        <w:br/>
      </w:r>
      <w:r w:rsidR="006B114E">
        <w:rPr>
          <w:rFonts w:ascii="Arial" w:eastAsia="Arial" w:hAnsi="Arial" w:cs="Arial"/>
          <w:sz w:val="24"/>
          <w:szCs w:val="24"/>
        </w:rPr>
        <w:t>9.5.1</w:t>
      </w:r>
      <w:r w:rsidR="006B114E" w:rsidRPr="00437FF0">
        <w:rPr>
          <w:rFonts w:ascii="Arial" w:eastAsia="Arial" w:hAnsi="Arial" w:cs="Arial"/>
          <w:sz w:val="24"/>
          <w:szCs w:val="24"/>
        </w:rPr>
        <w:tab/>
        <w:t>remove from the Buyer Premises</w:t>
      </w:r>
      <w:r w:rsidRPr="00437FF0">
        <w:rPr>
          <w:rFonts w:ascii="Arial" w:eastAsia="Arial" w:hAnsi="Arial" w:cs="Arial"/>
          <w:sz w:val="24"/>
          <w:szCs w:val="24"/>
        </w:rPr>
        <w:t xml:space="preserve"> any Supplier Equipment </w:t>
      </w:r>
      <w:r w:rsidRPr="00437FF0">
        <w:rPr>
          <w:rFonts w:ascii="Arial" w:eastAsia="Arial" w:hAnsi="Arial" w:cs="Arial"/>
          <w:sz w:val="24"/>
          <w:szCs w:val="24"/>
        </w:rPr>
        <w:t xml:space="preserve">which </w:t>
      </w:r>
      <w:r w:rsidRPr="00437FF0">
        <w:rPr>
          <w:rFonts w:ascii="Arial" w:eastAsia="Arial" w:hAnsi="Arial" w:cs="Arial"/>
          <w:sz w:val="24"/>
          <w:szCs w:val="24"/>
        </w:rPr>
        <w:t>in the reasonable opinion of the Buyer is either hazardous, noxious or not in accordance wit</w:t>
      </w:r>
      <w:r w:rsidR="006B114E">
        <w:rPr>
          <w:rFonts w:ascii="Arial" w:eastAsia="Arial" w:hAnsi="Arial" w:cs="Arial"/>
          <w:sz w:val="24"/>
          <w:szCs w:val="24"/>
        </w:rPr>
        <w:t>h the Call-Off Contract; and</w:t>
      </w:r>
    </w:p>
    <w:p w14:paraId="254984BE" w14:textId="56BAECDB" w:rsidR="00EE32C4" w:rsidRDefault="006B114E" w:rsidP="0065723B">
      <w:pPr>
        <w:pStyle w:val="Heading2"/>
        <w:keepNext/>
        <w:spacing w:after="0"/>
        <w:ind w:left="1440" w:firstLine="0"/>
        <w:rPr>
          <w:rFonts w:ascii="Arial" w:eastAsia="Arial" w:hAnsi="Arial" w:cs="Arial"/>
          <w:sz w:val="24"/>
          <w:szCs w:val="24"/>
        </w:rPr>
      </w:pPr>
      <w:r>
        <w:rPr>
          <w:rFonts w:ascii="Arial" w:eastAsia="Arial" w:hAnsi="Arial" w:cs="Arial"/>
          <w:sz w:val="24"/>
          <w:szCs w:val="24"/>
        </w:rPr>
        <w:br/>
        <w:t>9.5.2</w:t>
      </w:r>
      <w:r w:rsidR="00EE32C4" w:rsidRPr="00437FF0">
        <w:rPr>
          <w:rFonts w:ascii="Arial" w:eastAsia="Arial" w:hAnsi="Arial" w:cs="Arial"/>
          <w:sz w:val="24"/>
          <w:szCs w:val="24"/>
        </w:rPr>
        <w:tab/>
        <w:t>replace such item with a suitable substitute item of Supplier Equipment.</w:t>
      </w:r>
    </w:p>
    <w:p w14:paraId="003DF9B5" w14:textId="77777777" w:rsidR="002204C3" w:rsidRPr="0065723B" w:rsidRDefault="002204C3" w:rsidP="0065723B">
      <w:pPr>
        <w:pStyle w:val="Normal1"/>
        <w:rPr>
          <w:rFonts w:eastAsia="Arial"/>
        </w:rPr>
      </w:pPr>
    </w:p>
    <w:p w14:paraId="6DDFD42D" w14:textId="6554E2A7" w:rsidR="00457F1A" w:rsidRPr="001D07CD" w:rsidRDefault="00EE32C4" w:rsidP="001D07CD">
      <w:pPr>
        <w:pStyle w:val="Heading2"/>
        <w:keepNext/>
        <w:numPr>
          <w:ilvl w:val="1"/>
          <w:numId w:val="4"/>
        </w:numPr>
        <w:ind w:left="1440"/>
      </w:pPr>
      <w:r w:rsidRPr="00EE32C4">
        <w:rPr>
          <w:rFonts w:ascii="Arial" w:eastAsia="Arial" w:hAnsi="Arial" w:cs="Arial"/>
          <w:sz w:val="24"/>
          <w:szCs w:val="24"/>
        </w:rPr>
        <w:t xml:space="preserve">Upon termination </w:t>
      </w:r>
      <w:r w:rsidR="006B114E">
        <w:rPr>
          <w:rFonts w:ascii="Arial" w:eastAsia="Arial" w:hAnsi="Arial" w:cs="Arial"/>
          <w:sz w:val="24"/>
          <w:szCs w:val="24"/>
        </w:rPr>
        <w:t>of the hire of a piece of Equipment</w:t>
      </w:r>
      <w:r w:rsidRPr="00EE32C4">
        <w:rPr>
          <w:rFonts w:ascii="Arial" w:eastAsia="Arial" w:hAnsi="Arial" w:cs="Arial"/>
          <w:sz w:val="24"/>
          <w:szCs w:val="24"/>
        </w:rPr>
        <w:t xml:space="preserve">, the Supplier shall remove the Supplier Equipment together with any other materials used by the Supplier to </w:t>
      </w:r>
      <w:r w:rsidR="00DF395B">
        <w:rPr>
          <w:rFonts w:ascii="Arial" w:eastAsia="Arial" w:hAnsi="Arial" w:cs="Arial"/>
          <w:sz w:val="24"/>
          <w:szCs w:val="24"/>
        </w:rPr>
        <w:t>comply with the Call-Off Contract</w:t>
      </w:r>
      <w:r w:rsidRPr="00EE32C4">
        <w:rPr>
          <w:rFonts w:ascii="Arial" w:eastAsia="Arial" w:hAnsi="Arial" w:cs="Arial"/>
          <w:sz w:val="24"/>
          <w:szCs w:val="24"/>
        </w:rPr>
        <w:t xml:space="preserve"> </w:t>
      </w:r>
      <w:r w:rsidR="006B114E">
        <w:rPr>
          <w:rFonts w:ascii="Arial" w:eastAsia="Arial" w:hAnsi="Arial" w:cs="Arial"/>
          <w:sz w:val="24"/>
          <w:szCs w:val="24"/>
        </w:rPr>
        <w:t>and shall leave the Buyer Premises</w:t>
      </w:r>
      <w:r w:rsidRPr="00EE32C4">
        <w:rPr>
          <w:rFonts w:ascii="Arial" w:eastAsia="Arial" w:hAnsi="Arial" w:cs="Arial"/>
          <w:sz w:val="24"/>
          <w:szCs w:val="24"/>
        </w:rPr>
        <w:t xml:space="preserve"> in a clean, safe and tidy condition. The Supplier is solely responsible for making goo</w:t>
      </w:r>
      <w:r w:rsidR="006B114E">
        <w:rPr>
          <w:rFonts w:ascii="Arial" w:eastAsia="Arial" w:hAnsi="Arial" w:cs="Arial"/>
          <w:sz w:val="24"/>
          <w:szCs w:val="24"/>
        </w:rPr>
        <w:t>d any damage to the Buyer Premises</w:t>
      </w:r>
      <w:r w:rsidRPr="00EE32C4">
        <w:rPr>
          <w:rFonts w:ascii="Arial" w:eastAsia="Arial" w:hAnsi="Arial" w:cs="Arial"/>
          <w:sz w:val="24"/>
          <w:szCs w:val="24"/>
        </w:rPr>
        <w:t xml:space="preserve"> or any </w:t>
      </w:r>
      <w:r w:rsidRPr="00EE32C4">
        <w:rPr>
          <w:rFonts w:ascii="Arial" w:eastAsia="Arial" w:hAnsi="Arial" w:cs="Arial"/>
          <w:sz w:val="24"/>
          <w:szCs w:val="24"/>
        </w:rPr>
        <w:lastRenderedPageBreak/>
        <w:t>objects contained thereon, other than fair wear and tear, which is caused by the Supplier or Supplie</w:t>
      </w:r>
      <w:r w:rsidR="0009342A">
        <w:rPr>
          <w:rFonts w:ascii="Arial" w:eastAsia="Arial" w:hAnsi="Arial" w:cs="Arial"/>
          <w:sz w:val="24"/>
          <w:szCs w:val="24"/>
        </w:rPr>
        <w:t>r Staff</w:t>
      </w:r>
      <w:r w:rsidR="0009342A">
        <w:rPr>
          <w:rFonts w:ascii="Arial" w:eastAsia="Arial" w:hAnsi="Arial" w:cs="Arial"/>
          <w:sz w:val="24"/>
          <w:szCs w:val="24"/>
        </w:rPr>
        <w:t>.</w:t>
      </w:r>
    </w:p>
    <w:p w14:paraId="3EDBB789" w14:textId="77777777" w:rsidR="00457F1A" w:rsidRDefault="00645F77" w:rsidP="001D07CD">
      <w:pPr>
        <w:pStyle w:val="Heading1"/>
        <w:numPr>
          <w:ilvl w:val="0"/>
          <w:numId w:val="4"/>
        </w:numPr>
        <w:rPr>
          <w:rFonts w:ascii="Arial" w:eastAsia="Arial" w:hAnsi="Arial" w:cs="Arial"/>
          <w:sz w:val="24"/>
          <w:szCs w:val="24"/>
        </w:rPr>
      </w:pPr>
      <w:bookmarkStart w:id="28" w:name="_3whwml4" w:colFirst="0" w:colLast="0"/>
      <w:bookmarkEnd w:id="28"/>
      <w:r>
        <w:rPr>
          <w:rFonts w:ascii="Arial" w:eastAsia="Arial" w:hAnsi="Arial" w:cs="Arial"/>
          <w:smallCaps w:val="0"/>
          <w:sz w:val="24"/>
          <w:szCs w:val="24"/>
        </w:rPr>
        <w:t>Termination Of A Lease</w:t>
      </w:r>
    </w:p>
    <w:p w14:paraId="45269F74" w14:textId="77777777" w:rsidR="00010FB0" w:rsidRPr="00010FB0" w:rsidRDefault="00010FB0" w:rsidP="00010FB0">
      <w:pPr>
        <w:pStyle w:val="ListParagraph"/>
        <w:keepNext/>
        <w:numPr>
          <w:ilvl w:val="0"/>
          <w:numId w:val="19"/>
        </w:numPr>
        <w:pBdr>
          <w:top w:val="nil"/>
          <w:left w:val="nil"/>
          <w:bottom w:val="nil"/>
          <w:right w:val="nil"/>
          <w:between w:val="nil"/>
        </w:pBdr>
        <w:spacing w:after="240"/>
        <w:contextualSpacing w:val="0"/>
        <w:jc w:val="both"/>
        <w:outlineLvl w:val="1"/>
        <w:rPr>
          <w:rFonts w:ascii="Arial" w:hAnsi="Arial" w:cs="Arial"/>
          <w:vanish/>
          <w:color w:val="000000"/>
        </w:rPr>
      </w:pPr>
    </w:p>
    <w:p w14:paraId="628BAA82" w14:textId="77777777" w:rsidR="00010FB0" w:rsidRPr="00010FB0" w:rsidRDefault="00010FB0" w:rsidP="00010FB0">
      <w:pPr>
        <w:pStyle w:val="ListParagraph"/>
        <w:keepNext/>
        <w:numPr>
          <w:ilvl w:val="0"/>
          <w:numId w:val="19"/>
        </w:numPr>
        <w:pBdr>
          <w:top w:val="nil"/>
          <w:left w:val="nil"/>
          <w:bottom w:val="nil"/>
          <w:right w:val="nil"/>
          <w:between w:val="nil"/>
        </w:pBdr>
        <w:spacing w:after="240"/>
        <w:contextualSpacing w:val="0"/>
        <w:jc w:val="both"/>
        <w:outlineLvl w:val="1"/>
        <w:rPr>
          <w:rFonts w:ascii="Arial" w:hAnsi="Arial" w:cs="Arial"/>
          <w:vanish/>
          <w:color w:val="000000"/>
        </w:rPr>
      </w:pPr>
    </w:p>
    <w:p w14:paraId="51F285E8" w14:textId="75C004F9" w:rsidR="009E3F96" w:rsidRDefault="004A5032" w:rsidP="00010FB0">
      <w:pPr>
        <w:pStyle w:val="Heading2"/>
        <w:keepNext/>
        <w:numPr>
          <w:ilvl w:val="1"/>
          <w:numId w:val="19"/>
        </w:numPr>
        <w:ind w:left="1440"/>
        <w:rPr>
          <w:rFonts w:ascii="Arial" w:eastAsia="Arial" w:hAnsi="Arial" w:cs="Arial"/>
          <w:sz w:val="24"/>
          <w:szCs w:val="24"/>
        </w:rPr>
      </w:pPr>
      <w:r w:rsidRPr="00437FF0">
        <w:rPr>
          <w:rFonts w:ascii="Arial" w:hAnsi="Arial" w:cs="Arial"/>
          <w:sz w:val="24"/>
          <w:szCs w:val="24"/>
        </w:rPr>
        <w:t xml:space="preserve">Without </w:t>
      </w:r>
      <w:r w:rsidR="00A35F72">
        <w:rPr>
          <w:rFonts w:ascii="Arial" w:eastAsia="Arial" w:hAnsi="Arial" w:cs="Arial"/>
          <w:sz w:val="24"/>
          <w:szCs w:val="24"/>
        </w:rPr>
        <w:t>affecting any other right or remedy available</w:t>
      </w:r>
      <w:r w:rsidRPr="00437FF0">
        <w:rPr>
          <w:rFonts w:ascii="Arial" w:hAnsi="Arial" w:cs="Arial"/>
          <w:sz w:val="24"/>
          <w:szCs w:val="24"/>
        </w:rPr>
        <w:t xml:space="preserve"> to </w:t>
      </w:r>
      <w:r w:rsidR="00A35F72">
        <w:rPr>
          <w:rFonts w:ascii="Arial" w:eastAsia="Arial" w:hAnsi="Arial" w:cs="Arial"/>
          <w:sz w:val="24"/>
          <w:szCs w:val="24"/>
        </w:rPr>
        <w:t>them,</w:t>
      </w:r>
      <w:r w:rsidRPr="00437FF0">
        <w:rPr>
          <w:rFonts w:ascii="Arial" w:hAnsi="Arial" w:cs="Arial"/>
          <w:sz w:val="24"/>
          <w:szCs w:val="24"/>
        </w:rPr>
        <w:t xml:space="preserve"> the Supplier </w:t>
      </w:r>
      <w:r w:rsidR="00A35F72">
        <w:rPr>
          <w:rFonts w:ascii="Arial" w:eastAsia="Arial" w:hAnsi="Arial" w:cs="Arial"/>
          <w:sz w:val="24"/>
          <w:szCs w:val="24"/>
        </w:rPr>
        <w:t xml:space="preserve">can terminate the hire of any piece of Equipment </w:t>
      </w:r>
      <w:r w:rsidRPr="00437FF0">
        <w:rPr>
          <w:rFonts w:ascii="Arial" w:hAnsi="Arial" w:cs="Arial"/>
          <w:sz w:val="24"/>
          <w:szCs w:val="24"/>
        </w:rPr>
        <w:t xml:space="preserve">with immediate effect by giving written notice to the </w:t>
      </w:r>
      <w:r w:rsidR="00A35F72">
        <w:rPr>
          <w:rFonts w:ascii="Arial" w:eastAsia="Arial" w:hAnsi="Arial" w:cs="Arial"/>
          <w:sz w:val="24"/>
          <w:szCs w:val="24"/>
        </w:rPr>
        <w:t>Buyer if:</w:t>
      </w:r>
    </w:p>
    <w:p w14:paraId="2A3F7784" w14:textId="05E86E5C" w:rsidR="009E3F96" w:rsidRPr="00B657DD" w:rsidRDefault="00A35F72" w:rsidP="00CB65F8">
      <w:pPr>
        <w:pStyle w:val="Heading3"/>
        <w:numPr>
          <w:ilvl w:val="2"/>
          <w:numId w:val="19"/>
        </w:numPr>
        <w:ind w:left="2409"/>
        <w:rPr>
          <w:rFonts w:ascii="Arial" w:eastAsia="Arial" w:hAnsi="Arial" w:cs="Arial"/>
          <w:sz w:val="24"/>
          <w:szCs w:val="24"/>
        </w:rPr>
      </w:pPr>
      <w:r>
        <w:rPr>
          <w:rFonts w:ascii="Arial" w:eastAsia="Arial" w:hAnsi="Arial" w:cs="Arial"/>
          <w:sz w:val="24"/>
          <w:szCs w:val="24"/>
        </w:rPr>
        <w:t>the Buyer fails to pay any amount due</w:t>
      </w:r>
      <w:r w:rsidR="004A5032" w:rsidRPr="00437FF0">
        <w:rPr>
          <w:rFonts w:ascii="Arial" w:hAnsi="Arial" w:cs="Arial"/>
          <w:sz w:val="24"/>
          <w:szCs w:val="24"/>
        </w:rPr>
        <w:t xml:space="preserve"> under </w:t>
      </w:r>
      <w:r>
        <w:rPr>
          <w:rFonts w:ascii="Arial" w:eastAsia="Arial" w:hAnsi="Arial" w:cs="Arial"/>
          <w:sz w:val="24"/>
          <w:szCs w:val="24"/>
        </w:rPr>
        <w:t xml:space="preserve">this Call-Off Contract on the due date for payment and remains in Default not less </w:t>
      </w:r>
      <w:r w:rsidRPr="00B657DD">
        <w:rPr>
          <w:rFonts w:ascii="Arial" w:eastAsia="Arial" w:hAnsi="Arial" w:cs="Arial"/>
          <w:sz w:val="24"/>
          <w:szCs w:val="24"/>
        </w:rPr>
        <w:t xml:space="preserve">than </w:t>
      </w:r>
      <w:r w:rsidRPr="001D07CD">
        <w:rPr>
          <w:rFonts w:ascii="Arial" w:eastAsia="Arial" w:hAnsi="Arial" w:cs="Arial"/>
          <w:sz w:val="24"/>
          <w:szCs w:val="24"/>
        </w:rPr>
        <w:t>40</w:t>
      </w:r>
      <w:r w:rsidRPr="00B657DD">
        <w:rPr>
          <w:rFonts w:ascii="Arial" w:eastAsia="Arial" w:hAnsi="Arial" w:cs="Arial"/>
          <w:sz w:val="24"/>
          <w:szCs w:val="24"/>
        </w:rPr>
        <w:t xml:space="preserve"> Working Days after being notified in writing to make such payment;</w:t>
      </w:r>
    </w:p>
    <w:p w14:paraId="48BDF267" w14:textId="2F0D88B2" w:rsidR="004A5032" w:rsidRPr="00437FF0" w:rsidRDefault="00A35F72" w:rsidP="00B657DD">
      <w:pPr>
        <w:pStyle w:val="Heading3"/>
        <w:numPr>
          <w:ilvl w:val="2"/>
          <w:numId w:val="19"/>
        </w:numPr>
        <w:ind w:left="2409"/>
        <w:rPr>
          <w:rFonts w:ascii="Arial" w:hAnsi="Arial" w:cs="Arial"/>
          <w:sz w:val="24"/>
          <w:szCs w:val="24"/>
        </w:rPr>
      </w:pPr>
      <w:r w:rsidRPr="00B657DD">
        <w:rPr>
          <w:rFonts w:ascii="Arial" w:eastAsia="Arial" w:hAnsi="Arial" w:cs="Arial"/>
          <w:sz w:val="24"/>
          <w:szCs w:val="24"/>
        </w:rPr>
        <w:t xml:space="preserve">there is a material default of any </w:t>
      </w:r>
      <w:r w:rsidR="004A5032" w:rsidRPr="00B657DD">
        <w:rPr>
          <w:rFonts w:ascii="Arial" w:hAnsi="Arial" w:cs="Arial"/>
          <w:sz w:val="24"/>
          <w:szCs w:val="24"/>
        </w:rPr>
        <w:t xml:space="preserve">other </w:t>
      </w:r>
      <w:r w:rsidRPr="00B657DD">
        <w:rPr>
          <w:rFonts w:ascii="Arial" w:eastAsia="Arial" w:hAnsi="Arial" w:cs="Arial"/>
          <w:sz w:val="24"/>
          <w:szCs w:val="24"/>
        </w:rPr>
        <w:t xml:space="preserve">term of these Lease Terms by the Buyer which is irremediable or (if such breach is remediable) fails to remedy that breach within a period of </w:t>
      </w:r>
      <w:r w:rsidRPr="001D07CD">
        <w:rPr>
          <w:rFonts w:ascii="Arial" w:eastAsia="Arial" w:hAnsi="Arial" w:cs="Arial"/>
          <w:sz w:val="24"/>
          <w:szCs w:val="24"/>
        </w:rPr>
        <w:t xml:space="preserve">30 </w:t>
      </w:r>
      <w:r w:rsidRPr="00B657DD">
        <w:rPr>
          <w:rFonts w:ascii="Arial" w:eastAsia="Arial" w:hAnsi="Arial" w:cs="Arial"/>
          <w:sz w:val="24"/>
          <w:szCs w:val="24"/>
        </w:rPr>
        <w:t>Working Days</w:t>
      </w:r>
      <w:r>
        <w:rPr>
          <w:rFonts w:ascii="Arial" w:eastAsia="Arial" w:hAnsi="Arial" w:cs="Arial"/>
          <w:sz w:val="24"/>
          <w:szCs w:val="24"/>
        </w:rPr>
        <w:t xml:space="preserve"> after being notified in writing to do so; or</w:t>
      </w:r>
    </w:p>
    <w:p w14:paraId="1C282BF8" w14:textId="202B9157" w:rsidR="004A5032" w:rsidRPr="00B657DD" w:rsidRDefault="00A35F72" w:rsidP="00383860">
      <w:pPr>
        <w:pStyle w:val="Heading2"/>
        <w:numPr>
          <w:ilvl w:val="2"/>
          <w:numId w:val="19"/>
        </w:numPr>
        <w:ind w:left="2410" w:hanging="709"/>
        <w:rPr>
          <w:rFonts w:ascii="Arial" w:hAnsi="Arial"/>
          <w:sz w:val="24"/>
        </w:rPr>
      </w:pPr>
      <w:r>
        <w:rPr>
          <w:rFonts w:ascii="Arial" w:eastAsia="Arial" w:hAnsi="Arial" w:cs="Arial"/>
          <w:sz w:val="24"/>
          <w:szCs w:val="24"/>
        </w:rPr>
        <w:t xml:space="preserve">there is </w:t>
      </w:r>
      <w:r w:rsidR="004A5032" w:rsidRPr="00437FF0">
        <w:rPr>
          <w:rFonts w:ascii="Arial" w:hAnsi="Arial" w:cs="Arial"/>
          <w:sz w:val="24"/>
          <w:szCs w:val="24"/>
        </w:rPr>
        <w:t xml:space="preserve">a </w:t>
      </w:r>
      <w:r>
        <w:rPr>
          <w:rFonts w:ascii="Arial" w:eastAsia="Arial" w:hAnsi="Arial" w:cs="Arial"/>
          <w:sz w:val="24"/>
          <w:szCs w:val="24"/>
        </w:rPr>
        <w:t xml:space="preserve">consistent repeated failure by the Buyer to comply with any </w:t>
      </w:r>
      <w:r w:rsidR="004A5032" w:rsidRPr="00437FF0">
        <w:rPr>
          <w:rFonts w:ascii="Arial" w:hAnsi="Arial" w:cs="Arial"/>
          <w:sz w:val="24"/>
          <w:szCs w:val="24"/>
        </w:rPr>
        <w:t xml:space="preserve">of the terms of </w:t>
      </w:r>
      <w:r>
        <w:rPr>
          <w:rFonts w:ascii="Arial" w:eastAsia="Arial" w:hAnsi="Arial" w:cs="Arial"/>
          <w:sz w:val="24"/>
          <w:szCs w:val="24"/>
        </w:rPr>
        <w:t>the Call-Off Contract</w:t>
      </w:r>
      <w:r w:rsidR="004A5032" w:rsidRPr="00437FF0">
        <w:rPr>
          <w:rFonts w:ascii="Arial" w:hAnsi="Arial" w:cs="Arial"/>
          <w:sz w:val="24"/>
          <w:szCs w:val="24"/>
        </w:rPr>
        <w:t xml:space="preserve"> in </w:t>
      </w:r>
      <w:r>
        <w:rPr>
          <w:rFonts w:ascii="Arial" w:eastAsia="Arial" w:hAnsi="Arial" w:cs="Arial"/>
          <w:sz w:val="24"/>
          <w:szCs w:val="24"/>
        </w:rPr>
        <w:t xml:space="preserve">such a manner as to reasonably justify the </w:t>
      </w:r>
      <w:r w:rsidR="004A5032" w:rsidRPr="00437FF0">
        <w:rPr>
          <w:rFonts w:ascii="Arial" w:hAnsi="Arial" w:cs="Arial"/>
          <w:sz w:val="24"/>
          <w:szCs w:val="24"/>
        </w:rPr>
        <w:t xml:space="preserve">opinion that </w:t>
      </w:r>
      <w:r>
        <w:rPr>
          <w:rFonts w:ascii="Arial" w:eastAsia="Arial" w:hAnsi="Arial" w:cs="Arial"/>
          <w:sz w:val="24"/>
          <w:szCs w:val="24"/>
        </w:rPr>
        <w:t>its conduct is inconsistent with them having</w:t>
      </w:r>
      <w:r w:rsidR="004A5032" w:rsidRPr="00437FF0">
        <w:rPr>
          <w:rFonts w:ascii="Arial" w:hAnsi="Arial" w:cs="Arial"/>
          <w:sz w:val="24"/>
          <w:szCs w:val="24"/>
        </w:rPr>
        <w:t xml:space="preserve"> the </w:t>
      </w:r>
      <w:r>
        <w:rPr>
          <w:rFonts w:ascii="Arial" w:eastAsia="Arial" w:hAnsi="Arial" w:cs="Arial"/>
          <w:sz w:val="24"/>
          <w:szCs w:val="24"/>
        </w:rPr>
        <w:t>intention or ability to give effect to</w:t>
      </w:r>
      <w:r w:rsidR="004A5032" w:rsidRPr="00437FF0">
        <w:rPr>
          <w:rFonts w:ascii="Arial" w:hAnsi="Arial" w:cs="Arial"/>
          <w:sz w:val="24"/>
          <w:szCs w:val="24"/>
        </w:rPr>
        <w:t xml:space="preserve"> the </w:t>
      </w:r>
      <w:r>
        <w:rPr>
          <w:rFonts w:ascii="Arial" w:eastAsia="Arial" w:hAnsi="Arial" w:cs="Arial"/>
          <w:sz w:val="24"/>
          <w:szCs w:val="24"/>
        </w:rPr>
        <w:t>terms</w:t>
      </w:r>
      <w:r w:rsidR="004A5032" w:rsidRPr="00437FF0">
        <w:rPr>
          <w:rFonts w:ascii="Arial" w:hAnsi="Arial" w:cs="Arial"/>
          <w:sz w:val="24"/>
          <w:szCs w:val="24"/>
        </w:rPr>
        <w:t xml:space="preserve"> of the </w:t>
      </w:r>
      <w:r>
        <w:rPr>
          <w:rFonts w:ascii="Arial" w:eastAsia="Arial" w:hAnsi="Arial" w:cs="Arial"/>
          <w:sz w:val="24"/>
          <w:szCs w:val="24"/>
        </w:rPr>
        <w:t>Call-Off Contract</w:t>
      </w:r>
      <w:r w:rsidR="004A5032">
        <w:rPr>
          <w:rFonts w:ascii="Arial" w:hAnsi="Arial" w:cs="Arial"/>
          <w:sz w:val="24"/>
          <w:szCs w:val="24"/>
        </w:rPr>
        <w:t>.</w:t>
      </w:r>
    </w:p>
    <w:p w14:paraId="67CC324A" w14:textId="6C628F81" w:rsidR="00457F1A" w:rsidRPr="00383860" w:rsidRDefault="00645F77" w:rsidP="00B657DD">
      <w:pPr>
        <w:pStyle w:val="Heading2"/>
        <w:numPr>
          <w:ilvl w:val="1"/>
          <w:numId w:val="19"/>
        </w:numPr>
        <w:ind w:left="1440"/>
        <w:rPr>
          <w:rFonts w:ascii="Arial" w:hAnsi="Arial" w:cs="Arial"/>
          <w:sz w:val="24"/>
          <w:szCs w:val="24"/>
        </w:rPr>
      </w:pPr>
      <w:r>
        <w:rPr>
          <w:rFonts w:ascii="Arial" w:eastAsia="Arial" w:hAnsi="Arial" w:cs="Arial"/>
          <w:sz w:val="24"/>
          <w:szCs w:val="24"/>
        </w:rPr>
        <w:t xml:space="preserve">The </w:t>
      </w:r>
      <w:r w:rsidRPr="00383860">
        <w:rPr>
          <w:rFonts w:ascii="Arial" w:eastAsia="Arial" w:hAnsi="Arial" w:cs="Arial"/>
          <w:sz w:val="24"/>
          <w:szCs w:val="24"/>
        </w:rPr>
        <w:t>hire of a piece of Equipment terminates automatically if a Total Loss occurs in relation to the Equipment.</w:t>
      </w:r>
    </w:p>
    <w:p w14:paraId="1FB24150" w14:textId="2251786E" w:rsidR="00457F1A" w:rsidRPr="00383860" w:rsidRDefault="00A35F72" w:rsidP="00B657DD">
      <w:pPr>
        <w:pStyle w:val="Heading2"/>
        <w:numPr>
          <w:ilvl w:val="1"/>
          <w:numId w:val="19"/>
        </w:numPr>
        <w:ind w:left="1440"/>
        <w:rPr>
          <w:rFonts w:ascii="Arial" w:hAnsi="Arial" w:cs="Arial"/>
          <w:sz w:val="24"/>
          <w:szCs w:val="24"/>
        </w:rPr>
      </w:pPr>
      <w:bookmarkStart w:id="29" w:name="_2bn6wsx" w:colFirst="0" w:colLast="0"/>
      <w:bookmarkEnd w:id="29"/>
      <w:r w:rsidRPr="00383860">
        <w:rPr>
          <w:rFonts w:ascii="Arial" w:eastAsia="Arial" w:hAnsi="Arial" w:cs="Arial"/>
          <w:sz w:val="24"/>
          <w:szCs w:val="24"/>
        </w:rPr>
        <w:t>At any time, the</w:t>
      </w:r>
      <w:r w:rsidR="004A5032" w:rsidRPr="00383860">
        <w:rPr>
          <w:rFonts w:ascii="Arial" w:eastAsia="Arial" w:hAnsi="Arial" w:cs="Arial"/>
          <w:sz w:val="24"/>
          <w:szCs w:val="24"/>
        </w:rPr>
        <w:t xml:space="preserve"> Buyer </w:t>
      </w:r>
      <w:r w:rsidRPr="00383860">
        <w:rPr>
          <w:rFonts w:ascii="Arial" w:eastAsia="Arial" w:hAnsi="Arial" w:cs="Arial"/>
          <w:sz w:val="24"/>
          <w:szCs w:val="24"/>
        </w:rPr>
        <w:t>can</w:t>
      </w:r>
      <w:r w:rsidR="004A5032" w:rsidRPr="00383860">
        <w:rPr>
          <w:rFonts w:ascii="Arial" w:eastAsia="Arial" w:hAnsi="Arial" w:cs="Arial"/>
          <w:sz w:val="24"/>
          <w:szCs w:val="24"/>
        </w:rPr>
        <w:t xml:space="preserve"> terminate the hire of </w:t>
      </w:r>
      <w:r w:rsidRPr="00383860">
        <w:rPr>
          <w:rFonts w:ascii="Arial" w:eastAsia="Arial" w:hAnsi="Arial" w:cs="Arial"/>
          <w:sz w:val="24"/>
          <w:szCs w:val="24"/>
        </w:rPr>
        <w:t>any</w:t>
      </w:r>
      <w:r w:rsidR="004A5032" w:rsidRPr="00383860">
        <w:rPr>
          <w:rFonts w:ascii="Arial" w:eastAsia="Arial" w:hAnsi="Arial" w:cs="Arial"/>
          <w:sz w:val="24"/>
          <w:szCs w:val="24"/>
        </w:rPr>
        <w:t xml:space="preserve"> piece of Equipment by giving </w:t>
      </w:r>
      <w:r w:rsidR="00B657DD" w:rsidRPr="00383860">
        <w:rPr>
          <w:rFonts w:ascii="Arial" w:eastAsia="Arial" w:hAnsi="Arial" w:cs="Arial"/>
          <w:sz w:val="24"/>
          <w:szCs w:val="24"/>
        </w:rPr>
        <w:t>ninety (90)</w:t>
      </w:r>
      <w:r w:rsidRPr="00383860">
        <w:rPr>
          <w:rFonts w:ascii="Arial" w:eastAsia="Arial" w:hAnsi="Arial" w:cs="Arial"/>
          <w:sz w:val="24"/>
          <w:szCs w:val="24"/>
        </w:rPr>
        <w:t xml:space="preserve"> days’</w:t>
      </w:r>
      <w:r w:rsidR="004A5032" w:rsidRPr="00383860">
        <w:rPr>
          <w:rFonts w:ascii="Arial" w:eastAsia="Arial" w:hAnsi="Arial" w:cs="Arial"/>
          <w:sz w:val="24"/>
          <w:szCs w:val="24"/>
        </w:rPr>
        <w:t xml:space="preserve"> written </w:t>
      </w:r>
      <w:r w:rsidRPr="00383860">
        <w:rPr>
          <w:rFonts w:ascii="Arial" w:eastAsia="Arial" w:hAnsi="Arial" w:cs="Arial"/>
          <w:sz w:val="24"/>
          <w:szCs w:val="24"/>
        </w:rPr>
        <w:t>notice</w:t>
      </w:r>
      <w:r w:rsidR="004A5032" w:rsidRPr="00383860">
        <w:rPr>
          <w:rFonts w:ascii="Arial" w:eastAsia="Arial" w:hAnsi="Arial" w:cs="Arial"/>
          <w:sz w:val="24"/>
          <w:szCs w:val="24"/>
        </w:rPr>
        <w:t xml:space="preserve"> to the Supplier.</w:t>
      </w:r>
    </w:p>
    <w:p w14:paraId="14805A47" w14:textId="1015A5F2" w:rsidR="00457F1A" w:rsidRDefault="00645F77" w:rsidP="00B657DD">
      <w:pPr>
        <w:pStyle w:val="Heading1"/>
        <w:numPr>
          <w:ilvl w:val="0"/>
          <w:numId w:val="19"/>
        </w:numPr>
        <w:rPr>
          <w:rFonts w:ascii="Arial" w:eastAsia="Arial" w:hAnsi="Arial" w:cs="Arial"/>
          <w:sz w:val="24"/>
          <w:szCs w:val="24"/>
        </w:rPr>
      </w:pPr>
      <w:bookmarkStart w:id="30" w:name="_qsh70q" w:colFirst="0" w:colLast="0"/>
      <w:bookmarkEnd w:id="30"/>
      <w:r>
        <w:rPr>
          <w:rFonts w:ascii="Arial" w:eastAsia="Arial" w:hAnsi="Arial" w:cs="Arial"/>
          <w:smallCaps w:val="0"/>
          <w:sz w:val="24"/>
          <w:szCs w:val="24"/>
        </w:rPr>
        <w:t xml:space="preserve">Consequences Of </w:t>
      </w:r>
      <w:r w:rsidR="00A35F72">
        <w:rPr>
          <w:rFonts w:ascii="Arial" w:eastAsia="Arial" w:hAnsi="Arial" w:cs="Arial"/>
          <w:smallCaps w:val="0"/>
          <w:sz w:val="24"/>
          <w:szCs w:val="24"/>
        </w:rPr>
        <w:t xml:space="preserve">Expiry Or </w:t>
      </w:r>
      <w:r>
        <w:rPr>
          <w:rFonts w:ascii="Arial" w:eastAsia="Arial" w:hAnsi="Arial" w:cs="Arial"/>
          <w:smallCaps w:val="0"/>
          <w:sz w:val="24"/>
          <w:szCs w:val="24"/>
        </w:rPr>
        <w:t>Termination</w:t>
      </w:r>
    </w:p>
    <w:p w14:paraId="1B1422D2" w14:textId="3E1A9221" w:rsidR="00457F1A" w:rsidRPr="00B657DD" w:rsidRDefault="00645F77" w:rsidP="00B657DD">
      <w:pPr>
        <w:pStyle w:val="Heading2"/>
        <w:numPr>
          <w:ilvl w:val="1"/>
          <w:numId w:val="19"/>
        </w:numPr>
        <w:rPr>
          <w:rFonts w:ascii="Arial" w:hAnsi="Arial"/>
          <w:sz w:val="24"/>
        </w:rPr>
      </w:pPr>
      <w:bookmarkStart w:id="31" w:name="_3as4poj" w:colFirst="0" w:colLast="0"/>
      <w:bookmarkEnd w:id="31"/>
      <w:r>
        <w:rPr>
          <w:rFonts w:ascii="Arial" w:eastAsia="Arial" w:hAnsi="Arial" w:cs="Arial"/>
          <w:sz w:val="24"/>
          <w:szCs w:val="24"/>
        </w:rPr>
        <w:t xml:space="preserve">Where the lease of any piece of Equipment is terminated for any reason, the Supplier’s consent to the Buyer’s possession of the Equipment will terminate and the Supplier can, by its authorised representatives, without notice and at the </w:t>
      </w:r>
      <w:r w:rsidR="00A35F72">
        <w:rPr>
          <w:rFonts w:ascii="Arial" w:eastAsia="Arial" w:hAnsi="Arial" w:cs="Arial"/>
          <w:sz w:val="24"/>
          <w:szCs w:val="24"/>
        </w:rPr>
        <w:t>Buyer’s</w:t>
      </w:r>
      <w:r>
        <w:rPr>
          <w:rFonts w:ascii="Arial" w:eastAsia="Arial" w:hAnsi="Arial" w:cs="Arial"/>
          <w:sz w:val="24"/>
          <w:szCs w:val="24"/>
        </w:rPr>
        <w:t xml:space="preserve"> expense, retake possession of the Equipment and for this purpose may enter the Delivery Place or any premises at which the Equipment is located.</w:t>
      </w:r>
    </w:p>
    <w:p w14:paraId="0C632F62" w14:textId="183D0324" w:rsidR="00F33CCB" w:rsidRDefault="00A35F72" w:rsidP="00B657DD">
      <w:pPr>
        <w:pStyle w:val="Heading2"/>
        <w:numPr>
          <w:ilvl w:val="1"/>
          <w:numId w:val="19"/>
        </w:numPr>
        <w:ind w:left="1440"/>
        <w:rPr>
          <w:rFonts w:ascii="Arial" w:eastAsia="Arial" w:hAnsi="Arial" w:cs="Arial"/>
          <w:sz w:val="24"/>
          <w:szCs w:val="24"/>
        </w:rPr>
      </w:pPr>
      <w:bookmarkStart w:id="32" w:name="_1pxezwc" w:colFirst="0" w:colLast="0"/>
      <w:bookmarkEnd w:id="32"/>
      <w:r>
        <w:rPr>
          <w:rFonts w:ascii="Arial" w:eastAsia="Arial" w:hAnsi="Arial" w:cs="Arial"/>
          <w:sz w:val="24"/>
          <w:szCs w:val="24"/>
        </w:rPr>
        <w:t xml:space="preserve">Where </w:t>
      </w:r>
      <w:r w:rsidR="00CD049B" w:rsidRPr="00B657DD">
        <w:rPr>
          <w:rFonts w:ascii="Arial" w:eastAsia="Arial" w:hAnsi="Arial"/>
          <w:sz w:val="24"/>
        </w:rPr>
        <w:t xml:space="preserve">paragraph </w:t>
      </w:r>
      <w:r w:rsidR="00010FB0">
        <w:rPr>
          <w:rFonts w:ascii="Arial" w:eastAsia="Arial" w:hAnsi="Arial"/>
          <w:sz w:val="24"/>
        </w:rPr>
        <w:t>10</w:t>
      </w:r>
      <w:r>
        <w:rPr>
          <w:rFonts w:ascii="Arial" w:eastAsia="Arial" w:hAnsi="Arial" w:cs="Arial"/>
          <w:sz w:val="24"/>
          <w:szCs w:val="24"/>
        </w:rPr>
        <w:t xml:space="preserve"> applies,</w:t>
      </w:r>
      <w:r w:rsidR="00FD58FB" w:rsidRPr="00B657DD">
        <w:rPr>
          <w:rFonts w:ascii="Arial" w:eastAsia="Arial" w:hAnsi="Arial"/>
          <w:sz w:val="24"/>
        </w:rPr>
        <w:t xml:space="preserve"> the </w:t>
      </w:r>
      <w:bookmarkStart w:id="33" w:name="_2p2csry" w:colFirst="0" w:colLast="0"/>
      <w:bookmarkEnd w:id="33"/>
      <w:r>
        <w:rPr>
          <w:rFonts w:ascii="Arial" w:eastAsia="Arial" w:hAnsi="Arial" w:cs="Arial"/>
          <w:sz w:val="24"/>
          <w:szCs w:val="24"/>
        </w:rPr>
        <w:t xml:space="preserve">Supplier must invoice the Buyer </w:t>
      </w:r>
      <w:r w:rsidR="005E37CA">
        <w:rPr>
          <w:rFonts w:ascii="Arial" w:eastAsia="Arial" w:hAnsi="Arial" w:cs="Arial"/>
          <w:sz w:val="24"/>
          <w:szCs w:val="24"/>
        </w:rPr>
        <w:t xml:space="preserve">the Termination Sum </w:t>
      </w:r>
      <w:r>
        <w:rPr>
          <w:rFonts w:ascii="Arial" w:eastAsia="Arial" w:hAnsi="Arial" w:cs="Arial"/>
          <w:sz w:val="24"/>
          <w:szCs w:val="24"/>
        </w:rPr>
        <w:t xml:space="preserve">within </w:t>
      </w:r>
      <w:r w:rsidRPr="00B657DD">
        <w:rPr>
          <w:rFonts w:ascii="Arial" w:eastAsia="Arial" w:hAnsi="Arial" w:cs="Arial"/>
          <w:sz w:val="24"/>
          <w:szCs w:val="24"/>
        </w:rPr>
        <w:t>twenty one (21)</w:t>
      </w:r>
      <w:r>
        <w:rPr>
          <w:rFonts w:ascii="Arial" w:eastAsia="Arial" w:hAnsi="Arial" w:cs="Arial"/>
          <w:sz w:val="24"/>
          <w:szCs w:val="24"/>
        </w:rPr>
        <w:t xml:space="preserve"> days following </w:t>
      </w:r>
      <w:r w:rsidR="00FD58FB" w:rsidRPr="00437FF0">
        <w:rPr>
          <w:rFonts w:ascii="Arial" w:eastAsia="Arial" w:hAnsi="Arial" w:cs="Arial"/>
          <w:sz w:val="24"/>
          <w:szCs w:val="24"/>
        </w:rPr>
        <w:t>the termination</w:t>
      </w:r>
      <w:r>
        <w:rPr>
          <w:rFonts w:ascii="Arial" w:eastAsia="Arial" w:hAnsi="Arial" w:cs="Arial"/>
          <w:sz w:val="24"/>
          <w:szCs w:val="24"/>
        </w:rPr>
        <w:t xml:space="preserve">. </w:t>
      </w:r>
    </w:p>
    <w:p w14:paraId="3FE7F536" w14:textId="77777777" w:rsidR="009E3F96" w:rsidRDefault="00A35F72" w:rsidP="005E37CA">
      <w:pPr>
        <w:pStyle w:val="Heading2"/>
        <w:ind w:left="1440" w:firstLine="0"/>
        <w:jc w:val="left"/>
        <w:rPr>
          <w:rFonts w:ascii="Arial" w:eastAsia="Arial" w:hAnsi="Arial" w:cs="Arial"/>
          <w:sz w:val="24"/>
          <w:szCs w:val="24"/>
        </w:rPr>
      </w:pPr>
      <w:r>
        <w:rPr>
          <w:rFonts w:ascii="Arial" w:eastAsia="Arial" w:hAnsi="Arial" w:cs="Arial"/>
          <w:sz w:val="24"/>
          <w:szCs w:val="24"/>
        </w:rPr>
        <w:t>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14:paraId="40B6F83A" w14:textId="77777777" w:rsidR="009E3F96" w:rsidRDefault="009E3F96">
      <w:pPr>
        <w:pStyle w:val="Normal1"/>
        <w:pBdr>
          <w:top w:val="nil"/>
          <w:left w:val="nil"/>
          <w:bottom w:val="nil"/>
          <w:right w:val="nil"/>
          <w:between w:val="nil"/>
        </w:pBdr>
        <w:rPr>
          <w:color w:val="000000"/>
        </w:rPr>
      </w:pPr>
    </w:p>
    <w:tbl>
      <w:tblPr>
        <w:tblW w:w="8111"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275"/>
        <w:gridCol w:w="1276"/>
        <w:gridCol w:w="1276"/>
        <w:gridCol w:w="1276"/>
        <w:gridCol w:w="1276"/>
      </w:tblGrid>
      <w:tr w:rsidR="00073344" w14:paraId="578E7F7F" w14:textId="77777777" w:rsidTr="004815E5">
        <w:tc>
          <w:tcPr>
            <w:tcW w:w="1732" w:type="dxa"/>
            <w:vMerge w:val="restart"/>
            <w:shd w:val="clear" w:color="auto" w:fill="C2D69B"/>
          </w:tcPr>
          <w:p w14:paraId="465D9A38" w14:textId="77777777" w:rsidR="00073344" w:rsidRDefault="00073344"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YEAR OF TERMINATION</w:t>
            </w:r>
          </w:p>
        </w:tc>
        <w:tc>
          <w:tcPr>
            <w:tcW w:w="6379" w:type="dxa"/>
            <w:gridSpan w:val="5"/>
            <w:shd w:val="clear" w:color="auto" w:fill="B8CCE4"/>
          </w:tcPr>
          <w:p w14:paraId="0FF22552" w14:textId="77777777" w:rsidR="00073344" w:rsidRDefault="00073344"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SCHEDULED LEASE PERIOD</w:t>
            </w:r>
          </w:p>
        </w:tc>
      </w:tr>
      <w:tr w:rsidR="00073344" w14:paraId="72BB914C" w14:textId="77777777" w:rsidTr="00CB65F8">
        <w:tc>
          <w:tcPr>
            <w:tcW w:w="1732" w:type="dxa"/>
            <w:vMerge/>
            <w:shd w:val="clear" w:color="auto" w:fill="C2D69B"/>
          </w:tcPr>
          <w:p w14:paraId="10BE1AA2" w14:textId="77777777" w:rsidR="00073344" w:rsidRDefault="00073344" w:rsidP="00CB65F8">
            <w:pPr>
              <w:pStyle w:val="Normal1"/>
              <w:widowControl w:val="0"/>
              <w:pBdr>
                <w:top w:val="nil"/>
                <w:left w:val="nil"/>
                <w:bottom w:val="nil"/>
                <w:right w:val="nil"/>
                <w:between w:val="nil"/>
              </w:pBdr>
              <w:rPr>
                <w:rFonts w:ascii="Arial" w:eastAsia="Arial" w:hAnsi="Arial" w:cs="Arial"/>
                <w:sz w:val="20"/>
                <w:szCs w:val="20"/>
              </w:rPr>
            </w:pPr>
          </w:p>
        </w:tc>
        <w:tc>
          <w:tcPr>
            <w:tcW w:w="1275" w:type="dxa"/>
            <w:shd w:val="clear" w:color="auto" w:fill="B8CCE4"/>
          </w:tcPr>
          <w:p w14:paraId="6810771D" w14:textId="77777777" w:rsidR="00073344" w:rsidRDefault="00073344"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2 YEARS</w:t>
            </w:r>
          </w:p>
        </w:tc>
        <w:tc>
          <w:tcPr>
            <w:tcW w:w="1276" w:type="dxa"/>
            <w:shd w:val="clear" w:color="auto" w:fill="B8CCE4"/>
          </w:tcPr>
          <w:p w14:paraId="5AB69190" w14:textId="77777777" w:rsidR="00073344" w:rsidRDefault="00073344"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3 YEARS</w:t>
            </w:r>
          </w:p>
        </w:tc>
        <w:tc>
          <w:tcPr>
            <w:tcW w:w="1276" w:type="dxa"/>
            <w:shd w:val="clear" w:color="auto" w:fill="B8CCE4"/>
          </w:tcPr>
          <w:p w14:paraId="28FB2F16" w14:textId="77777777" w:rsidR="00073344" w:rsidRDefault="00073344"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4 YEARS</w:t>
            </w:r>
          </w:p>
        </w:tc>
        <w:tc>
          <w:tcPr>
            <w:tcW w:w="1276" w:type="dxa"/>
            <w:shd w:val="clear" w:color="auto" w:fill="B8CCE4"/>
          </w:tcPr>
          <w:p w14:paraId="474A1670" w14:textId="77777777" w:rsidR="00073344" w:rsidRDefault="00073344"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5YEARS</w:t>
            </w:r>
          </w:p>
        </w:tc>
        <w:tc>
          <w:tcPr>
            <w:tcW w:w="1276" w:type="dxa"/>
            <w:shd w:val="clear" w:color="auto" w:fill="B8CCE4"/>
          </w:tcPr>
          <w:p w14:paraId="004BB06A" w14:textId="77777777" w:rsidR="00073344" w:rsidRDefault="00073344"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6 YEARS</w:t>
            </w:r>
          </w:p>
        </w:tc>
      </w:tr>
      <w:tr w:rsidR="00073344" w:rsidRPr="00B657DD" w14:paraId="57025F69" w14:textId="77777777" w:rsidTr="00CB65F8">
        <w:tc>
          <w:tcPr>
            <w:tcW w:w="1732" w:type="dxa"/>
            <w:shd w:val="clear" w:color="auto" w:fill="C2D69B"/>
          </w:tcPr>
          <w:p w14:paraId="20C1F2B2"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1</w:t>
            </w:r>
          </w:p>
        </w:tc>
        <w:tc>
          <w:tcPr>
            <w:tcW w:w="1275" w:type="dxa"/>
            <w:shd w:val="clear" w:color="auto" w:fill="auto"/>
          </w:tcPr>
          <w:p w14:paraId="4B884FAF" w14:textId="646E7877"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3</w:t>
            </w:r>
            <w:r w:rsidR="00073344" w:rsidRPr="00B657DD">
              <w:rPr>
                <w:rFonts w:ascii="Arial" w:eastAsia="Arial" w:hAnsi="Arial" w:cs="Arial"/>
                <w:sz w:val="20"/>
                <w:szCs w:val="20"/>
              </w:rPr>
              <w:t xml:space="preserve"> months</w:t>
            </w:r>
          </w:p>
        </w:tc>
        <w:tc>
          <w:tcPr>
            <w:tcW w:w="1276" w:type="dxa"/>
            <w:shd w:val="clear" w:color="auto" w:fill="auto"/>
          </w:tcPr>
          <w:p w14:paraId="4765CF2E"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5 months</w:t>
            </w:r>
          </w:p>
        </w:tc>
        <w:tc>
          <w:tcPr>
            <w:tcW w:w="1276" w:type="dxa"/>
            <w:shd w:val="clear" w:color="auto" w:fill="auto"/>
          </w:tcPr>
          <w:p w14:paraId="27C9F30D"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6 months</w:t>
            </w:r>
          </w:p>
        </w:tc>
        <w:tc>
          <w:tcPr>
            <w:tcW w:w="1276" w:type="dxa"/>
            <w:shd w:val="clear" w:color="auto" w:fill="auto"/>
          </w:tcPr>
          <w:p w14:paraId="097DFD50" w14:textId="03FF222F"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8</w:t>
            </w:r>
            <w:r w:rsidR="00073344" w:rsidRPr="00B657DD">
              <w:rPr>
                <w:rFonts w:ascii="Arial" w:eastAsia="Arial" w:hAnsi="Arial" w:cs="Arial"/>
                <w:sz w:val="20"/>
                <w:szCs w:val="20"/>
              </w:rPr>
              <w:t xml:space="preserve"> months</w:t>
            </w:r>
          </w:p>
        </w:tc>
        <w:tc>
          <w:tcPr>
            <w:tcW w:w="1276" w:type="dxa"/>
          </w:tcPr>
          <w:p w14:paraId="416B9365" w14:textId="65F212BD"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9</w:t>
            </w:r>
            <w:r w:rsidR="00073344" w:rsidRPr="00B657DD">
              <w:rPr>
                <w:rFonts w:ascii="Arial" w:eastAsia="Arial" w:hAnsi="Arial" w:cs="Arial"/>
                <w:sz w:val="20"/>
                <w:szCs w:val="20"/>
              </w:rPr>
              <w:t xml:space="preserve"> months</w:t>
            </w:r>
          </w:p>
        </w:tc>
      </w:tr>
      <w:tr w:rsidR="00073344" w:rsidRPr="00B657DD" w14:paraId="257B28CB" w14:textId="77777777" w:rsidTr="00CB65F8">
        <w:tc>
          <w:tcPr>
            <w:tcW w:w="1732" w:type="dxa"/>
            <w:shd w:val="clear" w:color="auto" w:fill="C2D69B"/>
          </w:tcPr>
          <w:p w14:paraId="11131132"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2</w:t>
            </w:r>
          </w:p>
        </w:tc>
        <w:tc>
          <w:tcPr>
            <w:tcW w:w="1275" w:type="dxa"/>
            <w:shd w:val="clear" w:color="auto" w:fill="auto"/>
          </w:tcPr>
          <w:p w14:paraId="23875AAC" w14:textId="75B9C13E"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2</w:t>
            </w:r>
            <w:r w:rsidR="00073344" w:rsidRPr="00B657DD">
              <w:rPr>
                <w:rFonts w:ascii="Arial" w:eastAsia="Arial" w:hAnsi="Arial" w:cs="Arial"/>
                <w:sz w:val="20"/>
                <w:szCs w:val="20"/>
              </w:rPr>
              <w:t xml:space="preserve"> month</w:t>
            </w:r>
            <w:r>
              <w:rPr>
                <w:rFonts w:ascii="Arial" w:eastAsia="Arial" w:hAnsi="Arial" w:cs="Arial"/>
                <w:sz w:val="20"/>
                <w:szCs w:val="20"/>
              </w:rPr>
              <w:t>s</w:t>
            </w:r>
          </w:p>
        </w:tc>
        <w:tc>
          <w:tcPr>
            <w:tcW w:w="1276" w:type="dxa"/>
            <w:shd w:val="clear" w:color="auto" w:fill="auto"/>
          </w:tcPr>
          <w:p w14:paraId="1AAE321B"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3 months</w:t>
            </w:r>
          </w:p>
        </w:tc>
        <w:tc>
          <w:tcPr>
            <w:tcW w:w="1276" w:type="dxa"/>
            <w:shd w:val="clear" w:color="auto" w:fill="auto"/>
          </w:tcPr>
          <w:p w14:paraId="27C50370" w14:textId="7AD205F1"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5</w:t>
            </w:r>
            <w:r w:rsidR="00073344" w:rsidRPr="00B657DD">
              <w:rPr>
                <w:rFonts w:ascii="Arial" w:eastAsia="Arial" w:hAnsi="Arial" w:cs="Arial"/>
                <w:sz w:val="20"/>
                <w:szCs w:val="20"/>
              </w:rPr>
              <w:t xml:space="preserve"> months</w:t>
            </w:r>
          </w:p>
        </w:tc>
        <w:tc>
          <w:tcPr>
            <w:tcW w:w="1276" w:type="dxa"/>
            <w:shd w:val="clear" w:color="auto" w:fill="auto"/>
          </w:tcPr>
          <w:p w14:paraId="4C219A0E" w14:textId="0308E4F4"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6</w:t>
            </w:r>
            <w:r w:rsidR="00073344" w:rsidRPr="00B657DD">
              <w:rPr>
                <w:rFonts w:ascii="Arial" w:eastAsia="Arial" w:hAnsi="Arial" w:cs="Arial"/>
                <w:sz w:val="20"/>
                <w:szCs w:val="20"/>
              </w:rPr>
              <w:t xml:space="preserve"> months</w:t>
            </w:r>
          </w:p>
        </w:tc>
        <w:tc>
          <w:tcPr>
            <w:tcW w:w="1276" w:type="dxa"/>
          </w:tcPr>
          <w:p w14:paraId="401FF808" w14:textId="3C4CB223"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8</w:t>
            </w:r>
            <w:r w:rsidR="00073344" w:rsidRPr="00B657DD">
              <w:rPr>
                <w:rFonts w:ascii="Arial" w:eastAsia="Arial" w:hAnsi="Arial" w:cs="Arial"/>
                <w:sz w:val="20"/>
                <w:szCs w:val="20"/>
              </w:rPr>
              <w:t xml:space="preserve"> months</w:t>
            </w:r>
          </w:p>
        </w:tc>
      </w:tr>
      <w:tr w:rsidR="00073344" w:rsidRPr="00B657DD" w14:paraId="2A94E7FE" w14:textId="77777777" w:rsidTr="00CB65F8">
        <w:tc>
          <w:tcPr>
            <w:tcW w:w="1732" w:type="dxa"/>
            <w:shd w:val="clear" w:color="auto" w:fill="C2D69B"/>
          </w:tcPr>
          <w:p w14:paraId="00D8BE14"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3</w:t>
            </w:r>
          </w:p>
        </w:tc>
        <w:tc>
          <w:tcPr>
            <w:tcW w:w="1275" w:type="dxa"/>
            <w:shd w:val="clear" w:color="auto" w:fill="D9D9D9"/>
          </w:tcPr>
          <w:p w14:paraId="1600BFF0"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auto"/>
          </w:tcPr>
          <w:p w14:paraId="35D01648" w14:textId="4F1244AB"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2</w:t>
            </w:r>
            <w:r w:rsidR="00073344" w:rsidRPr="00B657DD">
              <w:rPr>
                <w:rFonts w:ascii="Arial" w:eastAsia="Arial" w:hAnsi="Arial" w:cs="Arial"/>
                <w:sz w:val="20"/>
                <w:szCs w:val="20"/>
              </w:rPr>
              <w:t xml:space="preserve"> month</w:t>
            </w:r>
            <w:r>
              <w:rPr>
                <w:rFonts w:ascii="Arial" w:eastAsia="Arial" w:hAnsi="Arial" w:cs="Arial"/>
                <w:sz w:val="20"/>
                <w:szCs w:val="20"/>
              </w:rPr>
              <w:t>s</w:t>
            </w:r>
          </w:p>
        </w:tc>
        <w:tc>
          <w:tcPr>
            <w:tcW w:w="1276" w:type="dxa"/>
            <w:shd w:val="clear" w:color="auto" w:fill="auto"/>
          </w:tcPr>
          <w:p w14:paraId="0AF3A110" w14:textId="7B22C9E1"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3</w:t>
            </w:r>
            <w:r w:rsidR="00073344" w:rsidRPr="00B657DD">
              <w:rPr>
                <w:rFonts w:ascii="Arial" w:eastAsia="Arial" w:hAnsi="Arial" w:cs="Arial"/>
                <w:sz w:val="20"/>
                <w:szCs w:val="20"/>
              </w:rPr>
              <w:t xml:space="preserve"> months</w:t>
            </w:r>
          </w:p>
        </w:tc>
        <w:tc>
          <w:tcPr>
            <w:tcW w:w="1276" w:type="dxa"/>
            <w:shd w:val="clear" w:color="auto" w:fill="auto"/>
          </w:tcPr>
          <w:p w14:paraId="3F7696F7" w14:textId="7D67B98C"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5</w:t>
            </w:r>
            <w:r w:rsidR="00073344" w:rsidRPr="00B657DD">
              <w:rPr>
                <w:rFonts w:ascii="Arial" w:eastAsia="Arial" w:hAnsi="Arial" w:cs="Arial"/>
                <w:sz w:val="20"/>
                <w:szCs w:val="20"/>
              </w:rPr>
              <w:t xml:space="preserve"> months</w:t>
            </w:r>
          </w:p>
        </w:tc>
        <w:tc>
          <w:tcPr>
            <w:tcW w:w="1276" w:type="dxa"/>
          </w:tcPr>
          <w:p w14:paraId="438A4564" w14:textId="579AE863"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6</w:t>
            </w:r>
            <w:r w:rsidR="00073344" w:rsidRPr="00B657DD">
              <w:rPr>
                <w:rFonts w:ascii="Arial" w:eastAsia="Arial" w:hAnsi="Arial" w:cs="Arial"/>
                <w:sz w:val="20"/>
                <w:szCs w:val="20"/>
              </w:rPr>
              <w:t xml:space="preserve"> months</w:t>
            </w:r>
          </w:p>
        </w:tc>
      </w:tr>
      <w:tr w:rsidR="00073344" w:rsidRPr="00B657DD" w14:paraId="7DA9D715" w14:textId="77777777" w:rsidTr="00CB65F8">
        <w:tc>
          <w:tcPr>
            <w:tcW w:w="1732" w:type="dxa"/>
            <w:shd w:val="clear" w:color="auto" w:fill="C2D69B"/>
          </w:tcPr>
          <w:p w14:paraId="2D94CCDF"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4</w:t>
            </w:r>
          </w:p>
        </w:tc>
        <w:tc>
          <w:tcPr>
            <w:tcW w:w="1275" w:type="dxa"/>
            <w:shd w:val="clear" w:color="auto" w:fill="D9D9D9"/>
          </w:tcPr>
          <w:p w14:paraId="4084596F"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D9D9D9"/>
          </w:tcPr>
          <w:p w14:paraId="3067C9AC"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auto"/>
          </w:tcPr>
          <w:p w14:paraId="18B096DD" w14:textId="79E11CBA"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2</w:t>
            </w:r>
            <w:r w:rsidR="00073344" w:rsidRPr="00B657DD">
              <w:rPr>
                <w:rFonts w:ascii="Arial" w:eastAsia="Arial" w:hAnsi="Arial" w:cs="Arial"/>
                <w:sz w:val="20"/>
                <w:szCs w:val="20"/>
              </w:rPr>
              <w:t xml:space="preserve"> month</w:t>
            </w:r>
            <w:r>
              <w:rPr>
                <w:rFonts w:ascii="Arial" w:eastAsia="Arial" w:hAnsi="Arial" w:cs="Arial"/>
                <w:sz w:val="20"/>
                <w:szCs w:val="20"/>
              </w:rPr>
              <w:t>s</w:t>
            </w:r>
          </w:p>
        </w:tc>
        <w:tc>
          <w:tcPr>
            <w:tcW w:w="1276" w:type="dxa"/>
            <w:shd w:val="clear" w:color="auto" w:fill="auto"/>
          </w:tcPr>
          <w:p w14:paraId="49986BC9" w14:textId="3C7E6D17"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3</w:t>
            </w:r>
            <w:r w:rsidR="00073344" w:rsidRPr="00B657DD">
              <w:rPr>
                <w:rFonts w:ascii="Arial" w:eastAsia="Arial" w:hAnsi="Arial" w:cs="Arial"/>
                <w:sz w:val="20"/>
                <w:szCs w:val="20"/>
              </w:rPr>
              <w:t xml:space="preserve"> months</w:t>
            </w:r>
          </w:p>
        </w:tc>
        <w:tc>
          <w:tcPr>
            <w:tcW w:w="1276" w:type="dxa"/>
          </w:tcPr>
          <w:p w14:paraId="776BCD24" w14:textId="12164E7E"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5</w:t>
            </w:r>
            <w:r w:rsidR="00073344" w:rsidRPr="00B657DD">
              <w:rPr>
                <w:rFonts w:ascii="Arial" w:eastAsia="Arial" w:hAnsi="Arial" w:cs="Arial"/>
                <w:sz w:val="20"/>
                <w:szCs w:val="20"/>
              </w:rPr>
              <w:t xml:space="preserve"> months</w:t>
            </w:r>
          </w:p>
        </w:tc>
      </w:tr>
      <w:tr w:rsidR="00073344" w:rsidRPr="00B657DD" w14:paraId="64B2A31F" w14:textId="77777777" w:rsidTr="00CB65F8">
        <w:tc>
          <w:tcPr>
            <w:tcW w:w="1732" w:type="dxa"/>
            <w:shd w:val="clear" w:color="auto" w:fill="C2D69B"/>
          </w:tcPr>
          <w:p w14:paraId="77AD4E51"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5</w:t>
            </w:r>
          </w:p>
        </w:tc>
        <w:tc>
          <w:tcPr>
            <w:tcW w:w="1275" w:type="dxa"/>
            <w:shd w:val="clear" w:color="auto" w:fill="D9D9D9"/>
          </w:tcPr>
          <w:p w14:paraId="4EA265D9"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D9D9D9"/>
          </w:tcPr>
          <w:p w14:paraId="472A0961"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D9D9D9"/>
          </w:tcPr>
          <w:p w14:paraId="32B69605"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tcBorders>
              <w:bottom w:val="single" w:sz="4" w:space="0" w:color="auto"/>
            </w:tcBorders>
            <w:shd w:val="clear" w:color="auto" w:fill="auto"/>
          </w:tcPr>
          <w:p w14:paraId="21A6181B" w14:textId="528B3109" w:rsidR="00073344" w:rsidRPr="00B657DD" w:rsidRDefault="0079024B" w:rsidP="00CB65F8">
            <w:pPr>
              <w:pStyle w:val="Heading2"/>
              <w:spacing w:after="0"/>
              <w:ind w:left="0" w:firstLine="0"/>
              <w:jc w:val="left"/>
              <w:rPr>
                <w:rFonts w:ascii="Arial" w:eastAsia="Arial" w:hAnsi="Arial" w:cs="Arial"/>
                <w:sz w:val="20"/>
                <w:szCs w:val="20"/>
              </w:rPr>
            </w:pPr>
            <w:r>
              <w:rPr>
                <w:rFonts w:ascii="Arial" w:eastAsia="Arial" w:hAnsi="Arial" w:cs="Arial"/>
                <w:sz w:val="20"/>
                <w:szCs w:val="20"/>
              </w:rPr>
              <w:t>2</w:t>
            </w:r>
            <w:r w:rsidR="00073344" w:rsidRPr="00B657DD">
              <w:rPr>
                <w:rFonts w:ascii="Arial" w:eastAsia="Arial" w:hAnsi="Arial" w:cs="Arial"/>
                <w:sz w:val="20"/>
                <w:szCs w:val="20"/>
              </w:rPr>
              <w:t xml:space="preserve"> month</w:t>
            </w:r>
            <w:r>
              <w:rPr>
                <w:rFonts w:ascii="Arial" w:eastAsia="Arial" w:hAnsi="Arial" w:cs="Arial"/>
                <w:sz w:val="20"/>
                <w:szCs w:val="20"/>
              </w:rPr>
              <w:t>s</w:t>
            </w:r>
          </w:p>
        </w:tc>
        <w:tc>
          <w:tcPr>
            <w:tcW w:w="1276" w:type="dxa"/>
          </w:tcPr>
          <w:p w14:paraId="7BF798EC" w14:textId="046927C7"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3</w:t>
            </w:r>
            <w:r w:rsidR="00073344" w:rsidRPr="00B657DD">
              <w:rPr>
                <w:rFonts w:ascii="Arial" w:eastAsia="Arial" w:hAnsi="Arial" w:cs="Arial"/>
                <w:sz w:val="20"/>
                <w:szCs w:val="20"/>
              </w:rPr>
              <w:t xml:space="preserve"> month</w:t>
            </w:r>
            <w:r>
              <w:rPr>
                <w:rFonts w:ascii="Arial" w:eastAsia="Arial" w:hAnsi="Arial" w:cs="Arial"/>
                <w:sz w:val="20"/>
                <w:szCs w:val="20"/>
              </w:rPr>
              <w:t>s</w:t>
            </w:r>
          </w:p>
        </w:tc>
      </w:tr>
      <w:tr w:rsidR="00073344" w:rsidRPr="00B657DD" w14:paraId="36BA0C96" w14:textId="77777777" w:rsidTr="00CB65F8">
        <w:tc>
          <w:tcPr>
            <w:tcW w:w="1732" w:type="dxa"/>
            <w:shd w:val="clear" w:color="auto" w:fill="C2D69B"/>
          </w:tcPr>
          <w:p w14:paraId="3428D32D" w14:textId="77777777" w:rsidR="00073344" w:rsidRPr="00B657DD" w:rsidRDefault="00073344" w:rsidP="00CB65F8">
            <w:pPr>
              <w:pStyle w:val="Heading2"/>
              <w:spacing w:after="0"/>
              <w:ind w:left="0" w:firstLine="0"/>
              <w:jc w:val="left"/>
              <w:rPr>
                <w:rFonts w:ascii="Arial" w:eastAsia="Arial" w:hAnsi="Arial" w:cs="Arial"/>
                <w:sz w:val="20"/>
                <w:szCs w:val="20"/>
              </w:rPr>
            </w:pPr>
            <w:r w:rsidRPr="00B657DD">
              <w:rPr>
                <w:rFonts w:ascii="Arial" w:eastAsia="Arial" w:hAnsi="Arial" w:cs="Arial"/>
                <w:sz w:val="20"/>
                <w:szCs w:val="20"/>
              </w:rPr>
              <w:t>YEAR 6</w:t>
            </w:r>
          </w:p>
        </w:tc>
        <w:tc>
          <w:tcPr>
            <w:tcW w:w="1275" w:type="dxa"/>
            <w:shd w:val="clear" w:color="auto" w:fill="D9D9D9"/>
          </w:tcPr>
          <w:p w14:paraId="1D3A22F1"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shd w:val="clear" w:color="auto" w:fill="D9D9D9"/>
          </w:tcPr>
          <w:p w14:paraId="5A5B36DD"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tcBorders>
              <w:right w:val="single" w:sz="4" w:space="0" w:color="auto"/>
            </w:tcBorders>
            <w:shd w:val="clear" w:color="auto" w:fill="D9D9D9"/>
          </w:tcPr>
          <w:p w14:paraId="7854A8C7"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2DBDB18" w14:textId="77777777" w:rsidR="00073344" w:rsidRPr="00B657DD" w:rsidRDefault="00073344" w:rsidP="00CB65F8">
            <w:pPr>
              <w:pStyle w:val="Heading2"/>
              <w:spacing w:after="0"/>
              <w:ind w:left="0" w:firstLine="0"/>
              <w:jc w:val="left"/>
              <w:rPr>
                <w:rFonts w:ascii="Arial" w:eastAsia="Arial" w:hAnsi="Arial" w:cs="Arial"/>
                <w:sz w:val="20"/>
                <w:szCs w:val="20"/>
              </w:rPr>
            </w:pPr>
          </w:p>
        </w:tc>
        <w:tc>
          <w:tcPr>
            <w:tcW w:w="1276" w:type="dxa"/>
            <w:tcBorders>
              <w:left w:val="single" w:sz="4" w:space="0" w:color="auto"/>
            </w:tcBorders>
          </w:tcPr>
          <w:p w14:paraId="27710ADA" w14:textId="396CA042" w:rsidR="00073344" w:rsidRPr="00B657DD" w:rsidRDefault="0079024B" w:rsidP="00073344">
            <w:pPr>
              <w:pStyle w:val="Heading2"/>
              <w:spacing w:after="0"/>
              <w:ind w:left="0" w:firstLine="0"/>
              <w:jc w:val="left"/>
              <w:rPr>
                <w:rFonts w:ascii="Arial" w:eastAsia="Arial" w:hAnsi="Arial" w:cs="Arial"/>
                <w:sz w:val="20"/>
                <w:szCs w:val="20"/>
              </w:rPr>
            </w:pPr>
            <w:r>
              <w:rPr>
                <w:rFonts w:ascii="Arial" w:eastAsia="Arial" w:hAnsi="Arial" w:cs="Arial"/>
                <w:sz w:val="20"/>
                <w:szCs w:val="20"/>
              </w:rPr>
              <w:t>2</w:t>
            </w:r>
            <w:r w:rsidR="00073344" w:rsidRPr="00B657DD">
              <w:rPr>
                <w:rFonts w:ascii="Arial" w:eastAsia="Arial" w:hAnsi="Arial" w:cs="Arial"/>
                <w:sz w:val="20"/>
                <w:szCs w:val="20"/>
              </w:rPr>
              <w:t xml:space="preserve"> month</w:t>
            </w:r>
            <w:r>
              <w:rPr>
                <w:rFonts w:ascii="Arial" w:eastAsia="Arial" w:hAnsi="Arial" w:cs="Arial"/>
                <w:sz w:val="20"/>
                <w:szCs w:val="20"/>
              </w:rPr>
              <w:t>s</w:t>
            </w:r>
          </w:p>
        </w:tc>
      </w:tr>
    </w:tbl>
    <w:p w14:paraId="1A81A399" w14:textId="77777777" w:rsidR="009E3F96" w:rsidRPr="00B657DD" w:rsidRDefault="009E3F96">
      <w:pPr>
        <w:pStyle w:val="Heading2"/>
        <w:ind w:left="0" w:firstLine="0"/>
        <w:rPr>
          <w:rFonts w:ascii="Arial" w:eastAsia="Arial" w:hAnsi="Arial" w:cs="Arial"/>
          <w:sz w:val="24"/>
          <w:szCs w:val="24"/>
        </w:rPr>
      </w:pPr>
    </w:p>
    <w:p w14:paraId="7A6DD488" w14:textId="77777777" w:rsidR="009E3F96" w:rsidRDefault="00A35F72" w:rsidP="00CB65F8">
      <w:pPr>
        <w:pStyle w:val="Heading2"/>
        <w:numPr>
          <w:ilvl w:val="1"/>
          <w:numId w:val="19"/>
        </w:numPr>
        <w:ind w:left="1440"/>
        <w:rPr>
          <w:rFonts w:ascii="Arial" w:eastAsia="Arial" w:hAnsi="Arial" w:cs="Arial"/>
          <w:sz w:val="24"/>
          <w:szCs w:val="24"/>
        </w:rPr>
      </w:pPr>
      <w:bookmarkStart w:id="34" w:name="_49x2ik5" w:colFirst="0" w:colLast="0"/>
      <w:bookmarkEnd w:id="34"/>
      <w:r w:rsidRPr="00B657DD">
        <w:rPr>
          <w:rFonts w:ascii="Arial" w:eastAsia="Arial" w:hAnsi="Arial" w:cs="Arial"/>
          <w:sz w:val="24"/>
          <w:szCs w:val="24"/>
        </w:rPr>
        <w:t>Where paragraph 1</w:t>
      </w:r>
      <w:r w:rsidR="00C23DC5" w:rsidRPr="00B657DD">
        <w:rPr>
          <w:rFonts w:ascii="Arial" w:eastAsia="Arial" w:hAnsi="Arial" w:cs="Arial"/>
          <w:sz w:val="24"/>
          <w:szCs w:val="24"/>
        </w:rPr>
        <w:t>0</w:t>
      </w:r>
      <w:r w:rsidRPr="00B657DD">
        <w:rPr>
          <w:rFonts w:ascii="Arial" w:eastAsia="Arial" w:hAnsi="Arial" w:cs="Arial"/>
          <w:sz w:val="24"/>
          <w:szCs w:val="24"/>
        </w:rPr>
        <w:t xml:space="preserve"> applies or where the lease of a piece of Equipment is terminated for any other reason (including Total Loss but excluding termination pursuant to Clause 10 of the Core Terms) the Buyer must, within thirty (30) days</w:t>
      </w:r>
      <w:r>
        <w:rPr>
          <w:rFonts w:ascii="Arial" w:eastAsia="Arial" w:hAnsi="Arial" w:cs="Arial"/>
          <w:sz w:val="24"/>
          <w:szCs w:val="24"/>
        </w:rPr>
        <w:t xml:space="preserve"> of the termination pay the Supplier the Termination Sum by way of agreed liquidated damages.</w:t>
      </w:r>
    </w:p>
    <w:p w14:paraId="4ADDF391" w14:textId="77777777" w:rsidR="00010FB0" w:rsidRPr="00010FB0" w:rsidRDefault="00645F77" w:rsidP="00010FB0">
      <w:pPr>
        <w:pStyle w:val="Heading2"/>
        <w:numPr>
          <w:ilvl w:val="1"/>
          <w:numId w:val="19"/>
        </w:numPr>
        <w:ind w:left="1440"/>
        <w:rPr>
          <w:rFonts w:ascii="Arial" w:hAnsi="Arial" w:cs="Arial"/>
          <w:sz w:val="24"/>
          <w:szCs w:val="24"/>
        </w:rPr>
      </w:pPr>
      <w:bookmarkStart w:id="35" w:name="_147n2zr" w:colFirst="0" w:colLast="0"/>
      <w:bookmarkEnd w:id="35"/>
      <w:r w:rsidRPr="00010FB0">
        <w:rPr>
          <w:rFonts w:ascii="Arial" w:eastAsia="Arial" w:hAnsi="Arial" w:cs="Arial"/>
          <w:sz w:val="24"/>
          <w:szCs w:val="24"/>
        </w:rPr>
        <w:t xml:space="preserve">The Supplier agrees that any payments made pursuant to </w:t>
      </w:r>
      <w:r w:rsidR="00A35F72" w:rsidRPr="00010FB0">
        <w:rPr>
          <w:rFonts w:ascii="Arial" w:eastAsia="Arial" w:hAnsi="Arial" w:cs="Arial"/>
          <w:sz w:val="24"/>
          <w:szCs w:val="24"/>
        </w:rPr>
        <w:t>paragraphs</w:t>
      </w:r>
      <w:r w:rsidRPr="00010FB0">
        <w:rPr>
          <w:rFonts w:ascii="Arial" w:eastAsia="Arial" w:hAnsi="Arial" w:cs="Arial"/>
          <w:sz w:val="24"/>
          <w:szCs w:val="24"/>
        </w:rPr>
        <w:t xml:space="preserve"> 11.2 </w:t>
      </w:r>
      <w:r w:rsidR="00A35F72" w:rsidRPr="00010FB0">
        <w:rPr>
          <w:rFonts w:ascii="Arial" w:eastAsia="Arial" w:hAnsi="Arial" w:cs="Arial"/>
          <w:sz w:val="24"/>
          <w:szCs w:val="24"/>
        </w:rPr>
        <w:t>or 1</w:t>
      </w:r>
      <w:r w:rsidR="00C23DC5" w:rsidRPr="00010FB0">
        <w:rPr>
          <w:rFonts w:ascii="Arial" w:eastAsia="Arial" w:hAnsi="Arial" w:cs="Arial"/>
          <w:sz w:val="24"/>
          <w:szCs w:val="24"/>
        </w:rPr>
        <w:t>1</w:t>
      </w:r>
      <w:r w:rsidR="00A35F72" w:rsidRPr="00010FB0">
        <w:rPr>
          <w:rFonts w:ascii="Arial" w:eastAsia="Arial" w:hAnsi="Arial" w:cs="Arial"/>
          <w:sz w:val="24"/>
          <w:szCs w:val="24"/>
        </w:rPr>
        <w:t xml:space="preserve">.3 </w:t>
      </w:r>
      <w:r w:rsidRPr="00010FB0">
        <w:rPr>
          <w:rFonts w:ascii="Arial" w:eastAsia="Arial" w:hAnsi="Arial" w:cs="Arial"/>
          <w:sz w:val="24"/>
          <w:szCs w:val="24"/>
        </w:rPr>
        <w:t xml:space="preserve">above is the </w:t>
      </w:r>
      <w:r w:rsidR="00A35F72" w:rsidRPr="00010FB0">
        <w:rPr>
          <w:rFonts w:ascii="Arial" w:eastAsia="Arial" w:hAnsi="Arial" w:cs="Arial"/>
          <w:sz w:val="24"/>
          <w:szCs w:val="24"/>
        </w:rPr>
        <w:t>Suppliers</w:t>
      </w:r>
      <w:r w:rsidRPr="00010FB0">
        <w:rPr>
          <w:rFonts w:ascii="Arial" w:eastAsia="Arial" w:hAnsi="Arial" w:cs="Arial"/>
          <w:sz w:val="24"/>
          <w:szCs w:val="24"/>
        </w:rPr>
        <w:t xml:space="preserve"> sole and exclusive remedy in respect of the termination which resulted in the payment of money as provided for in </w:t>
      </w:r>
      <w:r w:rsidR="00A35F72" w:rsidRPr="00010FB0">
        <w:rPr>
          <w:rFonts w:ascii="Arial" w:eastAsia="Arial" w:hAnsi="Arial" w:cs="Arial"/>
          <w:sz w:val="24"/>
          <w:szCs w:val="24"/>
        </w:rPr>
        <w:t>those paragraphs</w:t>
      </w:r>
      <w:r w:rsidRPr="00010FB0">
        <w:rPr>
          <w:rFonts w:ascii="Arial" w:eastAsia="Arial" w:hAnsi="Arial" w:cs="Arial"/>
          <w:sz w:val="24"/>
          <w:szCs w:val="24"/>
        </w:rPr>
        <w:t>.</w:t>
      </w:r>
    </w:p>
    <w:p w14:paraId="4170067E" w14:textId="5BBBAD6E" w:rsidR="0062481D" w:rsidRPr="00010FB0" w:rsidRDefault="00645F77" w:rsidP="00010FB0">
      <w:pPr>
        <w:pStyle w:val="Heading2"/>
        <w:numPr>
          <w:ilvl w:val="1"/>
          <w:numId w:val="19"/>
        </w:numPr>
        <w:ind w:left="1440"/>
        <w:rPr>
          <w:rFonts w:ascii="Arial" w:eastAsia="Arial" w:hAnsi="Arial" w:cs="Arial"/>
          <w:vanish/>
          <w:sz w:val="24"/>
          <w:szCs w:val="24"/>
        </w:rPr>
      </w:pPr>
      <w:r w:rsidRPr="00010FB0">
        <w:rPr>
          <w:rFonts w:ascii="Arial" w:eastAsia="Arial" w:hAnsi="Arial" w:cs="Arial"/>
          <w:sz w:val="24"/>
          <w:szCs w:val="24"/>
        </w:rPr>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14:paraId="01B5E1D3" w14:textId="77777777" w:rsidR="0062481D" w:rsidRPr="00010FB0" w:rsidRDefault="0062481D" w:rsidP="00010FB0">
      <w:pPr>
        <w:pStyle w:val="Heading2"/>
        <w:rPr>
          <w:rFonts w:ascii="Arial" w:eastAsia="Arial" w:hAnsi="Arial" w:cs="Arial"/>
          <w:vanish/>
          <w:sz w:val="24"/>
          <w:szCs w:val="24"/>
        </w:rPr>
      </w:pPr>
    </w:p>
    <w:p w14:paraId="39A50B28" w14:textId="77777777" w:rsidR="0062481D" w:rsidRPr="00010FB0" w:rsidRDefault="0062481D" w:rsidP="00010FB0">
      <w:pPr>
        <w:pStyle w:val="Heading2"/>
        <w:rPr>
          <w:rFonts w:ascii="Arial" w:eastAsia="Arial" w:hAnsi="Arial" w:cs="Arial"/>
          <w:vanish/>
          <w:sz w:val="24"/>
          <w:szCs w:val="24"/>
        </w:rPr>
      </w:pPr>
    </w:p>
    <w:p w14:paraId="0BA9DD85" w14:textId="77777777" w:rsidR="0062481D" w:rsidRPr="00010FB0" w:rsidRDefault="0062481D" w:rsidP="00010FB0">
      <w:pPr>
        <w:pStyle w:val="Heading2"/>
        <w:rPr>
          <w:rFonts w:ascii="Arial" w:eastAsia="Arial" w:hAnsi="Arial" w:cs="Arial"/>
          <w:vanish/>
          <w:sz w:val="24"/>
          <w:szCs w:val="24"/>
        </w:rPr>
      </w:pPr>
    </w:p>
    <w:p w14:paraId="0EA3F596" w14:textId="77777777" w:rsidR="0062481D" w:rsidRPr="00010FB0" w:rsidRDefault="0062481D" w:rsidP="00010FB0">
      <w:pPr>
        <w:pStyle w:val="Heading2"/>
        <w:rPr>
          <w:rFonts w:ascii="Arial" w:eastAsia="Arial" w:hAnsi="Arial" w:cs="Arial"/>
          <w:vanish/>
          <w:sz w:val="24"/>
          <w:szCs w:val="24"/>
        </w:rPr>
      </w:pPr>
    </w:p>
    <w:p w14:paraId="43112CCC" w14:textId="77777777" w:rsidR="0062481D" w:rsidRPr="00010FB0" w:rsidRDefault="0062481D" w:rsidP="00010FB0">
      <w:pPr>
        <w:pStyle w:val="Heading2"/>
        <w:rPr>
          <w:rFonts w:ascii="Arial" w:eastAsia="Arial" w:hAnsi="Arial" w:cs="Arial"/>
          <w:vanish/>
          <w:sz w:val="24"/>
          <w:szCs w:val="24"/>
        </w:rPr>
      </w:pPr>
    </w:p>
    <w:p w14:paraId="5A5D512E" w14:textId="77777777" w:rsidR="00010FB0" w:rsidRPr="00010FB0" w:rsidRDefault="00010FB0" w:rsidP="00010FB0">
      <w:pPr>
        <w:pStyle w:val="Heading2"/>
        <w:rPr>
          <w:rFonts w:ascii="Arial" w:eastAsia="Arial" w:hAnsi="Arial" w:cs="Arial"/>
          <w:vanish/>
          <w:sz w:val="24"/>
          <w:szCs w:val="24"/>
        </w:rPr>
      </w:pPr>
    </w:p>
    <w:p w14:paraId="2A95C3BA" w14:textId="77777777" w:rsidR="00010FB0" w:rsidRPr="00010FB0" w:rsidRDefault="00010FB0" w:rsidP="00010FB0">
      <w:pPr>
        <w:pStyle w:val="Heading2"/>
        <w:rPr>
          <w:rFonts w:ascii="Arial" w:eastAsia="Arial" w:hAnsi="Arial" w:cs="Arial"/>
          <w:vanish/>
          <w:sz w:val="24"/>
          <w:szCs w:val="24"/>
        </w:rPr>
      </w:pPr>
    </w:p>
    <w:p w14:paraId="7FD715BD" w14:textId="77777777" w:rsidR="00010FB0" w:rsidRPr="00010FB0" w:rsidRDefault="00010FB0" w:rsidP="00010FB0">
      <w:pPr>
        <w:pStyle w:val="Heading2"/>
        <w:rPr>
          <w:rFonts w:ascii="Arial" w:eastAsia="Arial" w:hAnsi="Arial" w:cs="Arial"/>
          <w:vanish/>
          <w:sz w:val="24"/>
          <w:szCs w:val="24"/>
        </w:rPr>
      </w:pPr>
    </w:p>
    <w:p w14:paraId="6FF12023" w14:textId="77777777" w:rsidR="00010FB0" w:rsidRPr="00010FB0" w:rsidRDefault="00010FB0" w:rsidP="00010FB0">
      <w:pPr>
        <w:pStyle w:val="Heading2"/>
        <w:rPr>
          <w:rFonts w:ascii="Arial" w:eastAsia="Arial" w:hAnsi="Arial" w:cs="Arial"/>
          <w:vanish/>
          <w:sz w:val="24"/>
          <w:szCs w:val="24"/>
        </w:rPr>
      </w:pPr>
    </w:p>
    <w:p w14:paraId="6CC34877" w14:textId="77777777" w:rsidR="00010FB0" w:rsidRPr="00010FB0" w:rsidRDefault="00010FB0" w:rsidP="00010FB0">
      <w:pPr>
        <w:pStyle w:val="Heading2"/>
        <w:rPr>
          <w:rFonts w:ascii="Arial" w:eastAsia="Arial" w:hAnsi="Arial" w:cs="Arial"/>
          <w:vanish/>
          <w:sz w:val="24"/>
          <w:szCs w:val="24"/>
        </w:rPr>
      </w:pPr>
    </w:p>
    <w:p w14:paraId="4DF5307D" w14:textId="77777777" w:rsidR="00010FB0" w:rsidRPr="00010FB0" w:rsidRDefault="00010FB0" w:rsidP="00010FB0">
      <w:pPr>
        <w:pStyle w:val="Heading2"/>
        <w:rPr>
          <w:rFonts w:ascii="Arial" w:eastAsia="Arial" w:hAnsi="Arial" w:cs="Arial"/>
          <w:vanish/>
          <w:sz w:val="24"/>
          <w:szCs w:val="24"/>
        </w:rPr>
      </w:pPr>
    </w:p>
    <w:p w14:paraId="2F9D5A0D" w14:textId="77777777" w:rsidR="00010FB0" w:rsidRPr="00010FB0" w:rsidRDefault="00010FB0" w:rsidP="00010FB0">
      <w:pPr>
        <w:pStyle w:val="Heading2"/>
        <w:rPr>
          <w:rFonts w:ascii="Arial" w:eastAsia="Arial" w:hAnsi="Arial" w:cs="Arial"/>
          <w:vanish/>
          <w:sz w:val="24"/>
          <w:szCs w:val="24"/>
        </w:rPr>
      </w:pPr>
    </w:p>
    <w:p w14:paraId="565505A5" w14:textId="77777777" w:rsidR="00010FB0" w:rsidRPr="00010FB0" w:rsidRDefault="00010FB0" w:rsidP="00010FB0">
      <w:pPr>
        <w:pStyle w:val="Heading2"/>
        <w:rPr>
          <w:rFonts w:ascii="Arial" w:eastAsia="Arial" w:hAnsi="Arial" w:cs="Arial"/>
          <w:vanish/>
          <w:sz w:val="24"/>
          <w:szCs w:val="24"/>
        </w:rPr>
      </w:pPr>
    </w:p>
    <w:p w14:paraId="583F8E59" w14:textId="77777777" w:rsidR="00010FB0" w:rsidRPr="00010FB0" w:rsidRDefault="00010FB0" w:rsidP="00010FB0">
      <w:pPr>
        <w:pStyle w:val="Heading2"/>
        <w:rPr>
          <w:rFonts w:ascii="Arial" w:eastAsia="Arial" w:hAnsi="Arial" w:cs="Arial"/>
          <w:vanish/>
          <w:sz w:val="24"/>
          <w:szCs w:val="24"/>
        </w:rPr>
      </w:pPr>
    </w:p>
    <w:p w14:paraId="1144E42F" w14:textId="77777777" w:rsidR="00010FB0" w:rsidRDefault="00010FB0" w:rsidP="00010FB0">
      <w:pPr>
        <w:pStyle w:val="Heading2"/>
        <w:rPr>
          <w:rFonts w:ascii="Arial" w:eastAsia="Arial" w:hAnsi="Arial" w:cs="Arial"/>
          <w:sz w:val="24"/>
          <w:szCs w:val="24"/>
        </w:rPr>
      </w:pPr>
    </w:p>
    <w:p w14:paraId="04F05585" w14:textId="3424EA76" w:rsidR="0062481D" w:rsidRPr="00010FB0" w:rsidRDefault="0062481D" w:rsidP="00010FB0">
      <w:pPr>
        <w:pStyle w:val="Heading2"/>
        <w:numPr>
          <w:ilvl w:val="1"/>
          <w:numId w:val="19"/>
        </w:numPr>
        <w:ind w:left="1418" w:hanging="567"/>
        <w:rPr>
          <w:rFonts w:ascii="Arial" w:hAnsi="Arial" w:cs="Arial"/>
          <w:sz w:val="24"/>
          <w:szCs w:val="24"/>
        </w:rPr>
      </w:pPr>
      <w:r w:rsidRPr="00010FB0">
        <w:rPr>
          <w:rFonts w:ascii="Arial" w:eastAsia="Arial" w:hAnsi="Arial" w:cs="Arial"/>
          <w:sz w:val="24"/>
          <w:szCs w:val="24"/>
        </w:rPr>
        <w:t>The Supplier shall</w:t>
      </w:r>
      <w:r w:rsidR="0073386A" w:rsidRPr="00010FB0">
        <w:rPr>
          <w:rFonts w:ascii="Arial" w:eastAsia="Arial" w:hAnsi="Arial" w:cs="Arial"/>
          <w:sz w:val="24"/>
          <w:szCs w:val="24"/>
        </w:rPr>
        <w:t xml:space="preserve"> use its discretion whether to charge an early </w:t>
      </w:r>
      <w:r w:rsidR="005E37CA">
        <w:rPr>
          <w:rFonts w:ascii="Arial" w:eastAsia="Arial" w:hAnsi="Arial" w:cs="Arial"/>
        </w:rPr>
        <w:t>termination rental charge</w:t>
      </w:r>
      <w:r w:rsidR="005E37CA">
        <w:rPr>
          <w:rFonts w:ascii="Arial" w:eastAsia="Arial" w:hAnsi="Arial" w:cs="Arial"/>
        </w:rPr>
        <w:t xml:space="preserve">, </w:t>
      </w:r>
      <w:r w:rsidR="005E37CA">
        <w:rPr>
          <w:rFonts w:ascii="Arial" w:eastAsia="Arial" w:hAnsi="Arial" w:cs="Arial"/>
        </w:rPr>
        <w:t>as specified in Annex A Equipment Order Form Template</w:t>
      </w:r>
      <w:r w:rsidR="005E37CA">
        <w:rPr>
          <w:rFonts w:ascii="Arial" w:eastAsia="Arial" w:hAnsi="Arial" w:cs="Arial"/>
        </w:rPr>
        <w:t>,</w:t>
      </w:r>
      <w:r w:rsidR="005E37CA" w:rsidRPr="00010FB0">
        <w:rPr>
          <w:rFonts w:ascii="Arial" w:eastAsia="Arial" w:hAnsi="Arial" w:cs="Arial"/>
          <w:sz w:val="24"/>
          <w:szCs w:val="24"/>
        </w:rPr>
        <w:t xml:space="preserve"> </w:t>
      </w:r>
      <w:r w:rsidR="0073386A" w:rsidRPr="00010FB0">
        <w:rPr>
          <w:rFonts w:ascii="Arial" w:eastAsia="Arial" w:hAnsi="Arial" w:cs="Arial"/>
          <w:sz w:val="24"/>
          <w:szCs w:val="24"/>
        </w:rPr>
        <w:t>but for the avoidance of doubt</w:t>
      </w:r>
      <w:r w:rsidRPr="00010FB0">
        <w:rPr>
          <w:rFonts w:ascii="Arial" w:eastAsia="Arial" w:hAnsi="Arial" w:cs="Arial"/>
          <w:sz w:val="24"/>
          <w:szCs w:val="24"/>
        </w:rPr>
        <w:t xml:space="preserve"> shall not charge a </w:t>
      </w:r>
      <w:r w:rsidR="005E37CA">
        <w:rPr>
          <w:rFonts w:ascii="Arial" w:eastAsia="Arial" w:hAnsi="Arial" w:cs="Arial"/>
          <w:sz w:val="24"/>
          <w:szCs w:val="24"/>
        </w:rPr>
        <w:t xml:space="preserve">termination rental charge </w:t>
      </w:r>
      <w:r w:rsidRPr="00010FB0">
        <w:rPr>
          <w:rFonts w:ascii="Arial" w:eastAsia="Arial" w:hAnsi="Arial" w:cs="Arial"/>
          <w:sz w:val="24"/>
          <w:szCs w:val="24"/>
        </w:rPr>
        <w:t>to the Buyer where the Equipment is redundant due to re-organisation, merger or closure and all reasonable efforts have been made to re-site the Equipment within the Buyer’s organisation.</w:t>
      </w:r>
    </w:p>
    <w:p w14:paraId="130D86C4" w14:textId="77777777" w:rsidR="0062481D" w:rsidRPr="00CB65F8" w:rsidRDefault="0062481D" w:rsidP="00CB65F8">
      <w:pPr>
        <w:pStyle w:val="Normal1"/>
        <w:rPr>
          <w:rFonts w:eastAsia="Arial"/>
        </w:rPr>
      </w:pPr>
    </w:p>
    <w:p w14:paraId="7FAC3F78" w14:textId="77777777" w:rsidR="00457F1A" w:rsidRDefault="00645F77" w:rsidP="00010FB0">
      <w:pPr>
        <w:pStyle w:val="Heading1"/>
        <w:numPr>
          <w:ilvl w:val="0"/>
          <w:numId w:val="26"/>
        </w:numPr>
        <w:rPr>
          <w:rFonts w:ascii="Arial" w:eastAsia="Arial" w:hAnsi="Arial" w:cs="Arial"/>
          <w:smallCaps w:val="0"/>
          <w:sz w:val="24"/>
          <w:szCs w:val="24"/>
        </w:rPr>
      </w:pPr>
      <w:r>
        <w:rPr>
          <w:rFonts w:ascii="Arial" w:eastAsia="Arial" w:hAnsi="Arial" w:cs="Arial"/>
          <w:smallCaps w:val="0"/>
          <w:sz w:val="24"/>
          <w:szCs w:val="24"/>
        </w:rPr>
        <w:t>The Owner</w:t>
      </w:r>
    </w:p>
    <w:p w14:paraId="0E0BE997" w14:textId="77777777" w:rsidR="00457F1A" w:rsidRPr="001D07CD" w:rsidRDefault="00645F77" w:rsidP="00010FB0">
      <w:pPr>
        <w:pStyle w:val="Heading2"/>
        <w:numPr>
          <w:ilvl w:val="1"/>
          <w:numId w:val="26"/>
        </w:numPr>
        <w:ind w:left="1440"/>
      </w:pPr>
      <w:r>
        <w:rPr>
          <w:rFonts w:ascii="Arial" w:eastAsia="Arial" w:hAnsi="Arial" w:cs="Arial"/>
          <w:sz w:val="24"/>
          <w:szCs w:val="24"/>
        </w:rPr>
        <w:t>If the Owner and the Supplier are not the same person, the Owner can enforce:</w:t>
      </w:r>
    </w:p>
    <w:p w14:paraId="7A0D02C5" w14:textId="77777777" w:rsidR="00457F1A" w:rsidRPr="001D07CD" w:rsidRDefault="00645F77" w:rsidP="0079024B">
      <w:pPr>
        <w:pStyle w:val="Heading2"/>
        <w:numPr>
          <w:ilvl w:val="2"/>
          <w:numId w:val="26"/>
        </w:numPr>
        <w:ind w:left="2268" w:hanging="850"/>
      </w:pPr>
      <w:r>
        <w:rPr>
          <w:rFonts w:ascii="Arial" w:eastAsia="Arial" w:hAnsi="Arial" w:cs="Arial"/>
          <w:sz w:val="24"/>
          <w:szCs w:val="24"/>
        </w:rPr>
        <w:t xml:space="preserve">paragraph </w:t>
      </w:r>
      <w:r w:rsidRPr="00877167">
        <w:rPr>
          <w:rFonts w:ascii="Arial" w:eastAsia="Arial" w:hAnsi="Arial" w:cs="Arial"/>
          <w:sz w:val="24"/>
          <w:szCs w:val="24"/>
        </w:rPr>
        <w:t>6.1</w:t>
      </w:r>
      <w:r>
        <w:rPr>
          <w:rFonts w:ascii="Arial" w:eastAsia="Arial" w:hAnsi="Arial" w:cs="Arial"/>
          <w:sz w:val="24"/>
          <w:szCs w:val="24"/>
        </w:rPr>
        <w:t xml:space="preserve">; and </w:t>
      </w:r>
    </w:p>
    <w:p w14:paraId="60303341" w14:textId="77777777" w:rsidR="00457F1A" w:rsidRPr="001D07CD" w:rsidRDefault="00645F77" w:rsidP="0079024B">
      <w:pPr>
        <w:pStyle w:val="Heading2"/>
        <w:numPr>
          <w:ilvl w:val="2"/>
          <w:numId w:val="26"/>
        </w:numPr>
        <w:ind w:left="2268" w:hanging="850"/>
      </w:pPr>
      <w:r>
        <w:rPr>
          <w:rFonts w:ascii="Arial" w:eastAsia="Arial" w:hAnsi="Arial" w:cs="Arial"/>
          <w:sz w:val="24"/>
          <w:szCs w:val="24"/>
        </w:rPr>
        <w:t>each of the following paragraphs of the Lease Terms as if it was the Supplier:</w:t>
      </w:r>
    </w:p>
    <w:p w14:paraId="342B2FD6" w14:textId="77777777" w:rsidR="00457F1A" w:rsidRPr="001D07CD" w:rsidRDefault="00645F77" w:rsidP="0079024B">
      <w:pPr>
        <w:pStyle w:val="Heading2"/>
        <w:numPr>
          <w:ilvl w:val="3"/>
          <w:numId w:val="26"/>
        </w:numPr>
        <w:ind w:left="2268" w:hanging="850"/>
      </w:pPr>
      <w:r>
        <w:rPr>
          <w:rFonts w:ascii="Arial" w:eastAsia="Arial" w:hAnsi="Arial" w:cs="Arial"/>
          <w:sz w:val="24"/>
          <w:szCs w:val="24"/>
        </w:rPr>
        <w:lastRenderedPageBreak/>
        <w:t xml:space="preserve">paragraph </w:t>
      </w:r>
      <w:r w:rsidRPr="00860A5A">
        <w:rPr>
          <w:rFonts w:ascii="Arial" w:eastAsia="Arial" w:hAnsi="Arial" w:cs="Arial"/>
          <w:sz w:val="24"/>
          <w:szCs w:val="24"/>
        </w:rPr>
        <w:t>7.15</w:t>
      </w:r>
      <w:r>
        <w:rPr>
          <w:rFonts w:ascii="Arial" w:eastAsia="Arial" w:hAnsi="Arial" w:cs="Arial"/>
          <w:sz w:val="24"/>
          <w:szCs w:val="24"/>
        </w:rPr>
        <w:t>;</w:t>
      </w:r>
    </w:p>
    <w:p w14:paraId="77D6FBCE" w14:textId="77777777" w:rsidR="00457F1A" w:rsidRPr="001D07CD" w:rsidRDefault="00645F77" w:rsidP="0079024B">
      <w:pPr>
        <w:pStyle w:val="Heading2"/>
        <w:numPr>
          <w:ilvl w:val="3"/>
          <w:numId w:val="26"/>
        </w:numPr>
        <w:ind w:left="2268" w:hanging="850"/>
      </w:pPr>
      <w:r>
        <w:rPr>
          <w:rFonts w:ascii="Arial" w:eastAsia="Arial" w:hAnsi="Arial" w:cs="Arial"/>
          <w:sz w:val="24"/>
          <w:szCs w:val="24"/>
        </w:rPr>
        <w:t xml:space="preserve">paragraph </w:t>
      </w:r>
      <w:r w:rsidRPr="00860A5A">
        <w:rPr>
          <w:rFonts w:ascii="Arial" w:eastAsia="Arial" w:hAnsi="Arial" w:cs="Arial"/>
          <w:sz w:val="24"/>
          <w:szCs w:val="24"/>
        </w:rPr>
        <w:t>7.16</w:t>
      </w:r>
      <w:r>
        <w:rPr>
          <w:rFonts w:ascii="Arial" w:eastAsia="Arial" w:hAnsi="Arial" w:cs="Arial"/>
          <w:sz w:val="24"/>
          <w:szCs w:val="24"/>
        </w:rPr>
        <w:t>;</w:t>
      </w:r>
    </w:p>
    <w:p w14:paraId="0D871097" w14:textId="77777777" w:rsidR="00457F1A" w:rsidRPr="001D07CD" w:rsidRDefault="00645F77" w:rsidP="0079024B">
      <w:pPr>
        <w:pStyle w:val="Heading2"/>
        <w:numPr>
          <w:ilvl w:val="3"/>
          <w:numId w:val="26"/>
        </w:numPr>
        <w:ind w:left="2268" w:hanging="850"/>
      </w:pPr>
      <w:r>
        <w:rPr>
          <w:rFonts w:ascii="Arial" w:eastAsia="Arial" w:hAnsi="Arial" w:cs="Arial"/>
          <w:sz w:val="24"/>
          <w:szCs w:val="24"/>
        </w:rPr>
        <w:t xml:space="preserve">paragraph </w:t>
      </w:r>
      <w:r w:rsidRPr="00860A5A">
        <w:rPr>
          <w:rFonts w:ascii="Arial" w:eastAsia="Arial" w:hAnsi="Arial" w:cs="Arial"/>
          <w:sz w:val="24"/>
          <w:szCs w:val="24"/>
        </w:rPr>
        <w:t>8</w:t>
      </w:r>
      <w:r>
        <w:rPr>
          <w:rFonts w:ascii="Arial" w:eastAsia="Arial" w:hAnsi="Arial" w:cs="Arial"/>
          <w:sz w:val="24"/>
          <w:szCs w:val="24"/>
        </w:rPr>
        <w:t>;</w:t>
      </w:r>
    </w:p>
    <w:p w14:paraId="119422FC" w14:textId="77777777" w:rsidR="00457F1A" w:rsidRPr="001D07CD" w:rsidRDefault="00645F77" w:rsidP="0079024B">
      <w:pPr>
        <w:pStyle w:val="Heading2"/>
        <w:numPr>
          <w:ilvl w:val="3"/>
          <w:numId w:val="26"/>
        </w:numPr>
        <w:ind w:left="2268" w:hanging="850"/>
      </w:pPr>
      <w:r>
        <w:rPr>
          <w:rFonts w:ascii="Arial" w:eastAsia="Arial" w:hAnsi="Arial" w:cs="Arial"/>
          <w:sz w:val="24"/>
          <w:szCs w:val="24"/>
        </w:rPr>
        <w:t xml:space="preserve">paragraph </w:t>
      </w:r>
      <w:r w:rsidRPr="00860A5A">
        <w:rPr>
          <w:rFonts w:ascii="Arial" w:eastAsia="Arial" w:hAnsi="Arial" w:cs="Arial"/>
          <w:sz w:val="24"/>
          <w:szCs w:val="24"/>
        </w:rPr>
        <w:t>10.1.2</w:t>
      </w:r>
      <w:r>
        <w:rPr>
          <w:rFonts w:ascii="Arial" w:eastAsia="Arial" w:hAnsi="Arial" w:cs="Arial"/>
          <w:sz w:val="24"/>
          <w:szCs w:val="24"/>
        </w:rPr>
        <w:t>; and</w:t>
      </w:r>
    </w:p>
    <w:p w14:paraId="7B0EE4E0" w14:textId="77777777" w:rsidR="00457F1A" w:rsidRPr="001D07CD" w:rsidRDefault="00645F77" w:rsidP="0079024B">
      <w:pPr>
        <w:pStyle w:val="Heading2"/>
        <w:numPr>
          <w:ilvl w:val="3"/>
          <w:numId w:val="26"/>
        </w:numPr>
        <w:ind w:left="2268" w:hanging="850"/>
      </w:pPr>
      <w:r>
        <w:rPr>
          <w:rFonts w:ascii="Arial" w:eastAsia="Arial" w:hAnsi="Arial" w:cs="Arial"/>
          <w:sz w:val="24"/>
          <w:szCs w:val="24"/>
        </w:rPr>
        <w:t xml:space="preserve">paragraph </w:t>
      </w:r>
      <w:r w:rsidRPr="00860A5A">
        <w:rPr>
          <w:rFonts w:ascii="Arial" w:eastAsia="Arial" w:hAnsi="Arial" w:cs="Arial"/>
          <w:sz w:val="24"/>
          <w:szCs w:val="24"/>
        </w:rPr>
        <w:t>11.1</w:t>
      </w:r>
      <w:r>
        <w:rPr>
          <w:rFonts w:ascii="Arial" w:eastAsia="Arial" w:hAnsi="Arial" w:cs="Arial"/>
          <w:sz w:val="24"/>
          <w:szCs w:val="24"/>
        </w:rPr>
        <w:t>.</w:t>
      </w:r>
    </w:p>
    <w:p w14:paraId="056F6296" w14:textId="77777777" w:rsidR="00457F1A" w:rsidRPr="001D07CD" w:rsidRDefault="00457F1A" w:rsidP="00B74850">
      <w:pPr>
        <w:pStyle w:val="Normal1"/>
        <w:pBdr>
          <w:top w:val="nil"/>
          <w:left w:val="nil"/>
          <w:bottom w:val="nil"/>
          <w:right w:val="nil"/>
          <w:between w:val="nil"/>
        </w:pBdr>
        <w:rPr>
          <w:color w:val="000000"/>
        </w:rPr>
      </w:pPr>
    </w:p>
    <w:p w14:paraId="1D25B5B0" w14:textId="77777777" w:rsidR="00457F1A" w:rsidRPr="001D07CD" w:rsidRDefault="00457F1A" w:rsidP="00B74850">
      <w:pPr>
        <w:pStyle w:val="Normal1"/>
        <w:pBdr>
          <w:top w:val="nil"/>
          <w:left w:val="nil"/>
          <w:bottom w:val="nil"/>
          <w:right w:val="nil"/>
          <w:between w:val="nil"/>
        </w:pBdr>
        <w:rPr>
          <w:color w:val="000000"/>
        </w:rPr>
      </w:pPr>
    </w:p>
    <w:p w14:paraId="4AB7E652" w14:textId="77777777" w:rsidR="00457F1A" w:rsidRDefault="00645F77" w:rsidP="001D07CD">
      <w:pPr>
        <w:pStyle w:val="Heading2"/>
        <w:ind w:left="0" w:firstLine="0"/>
        <w:rPr>
          <w:rFonts w:ascii="Arial" w:eastAsia="Arial" w:hAnsi="Arial" w:cs="Arial"/>
          <w:sz w:val="24"/>
          <w:szCs w:val="24"/>
        </w:rPr>
      </w:pPr>
      <w:r>
        <w:br w:type="page"/>
      </w:r>
    </w:p>
    <w:p w14:paraId="0C0BB946" w14:textId="77777777" w:rsidR="00457F1A" w:rsidRDefault="00645F77">
      <w:pPr>
        <w:pStyle w:val="Heading3"/>
        <w:ind w:left="0" w:firstLine="0"/>
        <w:rPr>
          <w:rFonts w:ascii="Arial" w:eastAsia="Arial" w:hAnsi="Arial" w:cs="Arial"/>
          <w:b/>
          <w:sz w:val="36"/>
          <w:szCs w:val="36"/>
        </w:rPr>
      </w:pPr>
      <w:r>
        <w:rPr>
          <w:rFonts w:ascii="Arial" w:eastAsia="Arial" w:hAnsi="Arial" w:cs="Arial"/>
          <w:b/>
          <w:sz w:val="36"/>
          <w:szCs w:val="36"/>
        </w:rPr>
        <w:lastRenderedPageBreak/>
        <w:t>Annex A</w:t>
      </w:r>
    </w:p>
    <w:p w14:paraId="38CF71F8" w14:textId="5A02A91B" w:rsidR="00457F1A" w:rsidRDefault="00645F77">
      <w:pPr>
        <w:pStyle w:val="Heading3"/>
        <w:ind w:left="0" w:firstLine="0"/>
        <w:rPr>
          <w:rFonts w:ascii="Arial" w:eastAsia="Arial" w:hAnsi="Arial" w:cs="Arial"/>
          <w:b/>
          <w:sz w:val="36"/>
          <w:szCs w:val="36"/>
        </w:rPr>
      </w:pPr>
      <w:r>
        <w:rPr>
          <w:rFonts w:ascii="Arial" w:eastAsia="Arial" w:hAnsi="Arial" w:cs="Arial"/>
          <w:b/>
          <w:sz w:val="36"/>
          <w:szCs w:val="36"/>
        </w:rPr>
        <w:t xml:space="preserve">Call-Off Schedule </w:t>
      </w:r>
      <w:r w:rsidRPr="001D07CD">
        <w:rPr>
          <w:rFonts w:ascii="Arial" w:eastAsia="Arial" w:hAnsi="Arial"/>
          <w:b/>
          <w:sz w:val="36"/>
        </w:rPr>
        <w:t>22</w:t>
      </w:r>
      <w:r>
        <w:rPr>
          <w:rFonts w:ascii="Arial" w:eastAsia="Arial" w:hAnsi="Arial" w:cs="Arial"/>
          <w:b/>
          <w:sz w:val="36"/>
          <w:szCs w:val="36"/>
        </w:rPr>
        <w:t xml:space="preserve"> (Lease Terms) – Equipment Order Form Template</w:t>
      </w:r>
    </w:p>
    <w:p w14:paraId="09541223"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14:paraId="7948706C" w14:textId="77777777" w:rsidR="00457F1A" w:rsidRDefault="00457F1A">
      <w:pPr>
        <w:pStyle w:val="Heading3"/>
        <w:ind w:left="0" w:firstLine="0"/>
        <w:rPr>
          <w:rFonts w:ascii="Arial" w:eastAsia="Arial" w:hAnsi="Arial" w:cs="Arial"/>
          <w:b/>
          <w:sz w:val="36"/>
          <w:szCs w:val="36"/>
        </w:rPr>
      </w:pPr>
    </w:p>
    <w:p w14:paraId="6B0DE9C6" w14:textId="77777777" w:rsidR="00457F1A" w:rsidRDefault="00645F77">
      <w:pPr>
        <w:pStyle w:val="Normal1"/>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ORDER REFERENCE:</w:t>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Equipment Order number]</w:t>
      </w:r>
    </w:p>
    <w:p w14:paraId="0FCE4B97" w14:textId="77777777" w:rsidR="00457F1A" w:rsidRDefault="00645F77">
      <w:pPr>
        <w:pStyle w:val="Normal1"/>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DATE OF ORDER: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Date the order is placed]</w:t>
      </w:r>
    </w:p>
    <w:p w14:paraId="7836A0AA" w14:textId="77777777"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62BE9E87" w14:textId="77777777"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45D49C26" w14:textId="77777777" w:rsidR="00457F1A"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THE BUYER: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highlight w:val="yellow"/>
        </w:rPr>
        <w:t xml:space="preserve">[Insert </w:t>
      </w:r>
      <w:r>
        <w:rPr>
          <w:rFonts w:ascii="Arial" w:eastAsia="Arial" w:hAnsi="Arial" w:cs="Arial"/>
          <w:color w:val="000000"/>
        </w:rPr>
        <w:t>Buyer’s name]</w:t>
      </w:r>
    </w:p>
    <w:p w14:paraId="0877485B" w14:textId="77777777" w:rsidR="00457F1A" w:rsidRDefault="00645F77">
      <w:pPr>
        <w:pStyle w:val="Normal1"/>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 </w:t>
      </w:r>
    </w:p>
    <w:p w14:paraId="631F89C6" w14:textId="77777777" w:rsidR="00457F1A"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BUYER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and contact number]</w:t>
      </w:r>
      <w:r>
        <w:rPr>
          <w:rFonts w:ascii="Arial" w:eastAsia="Arial" w:hAnsi="Arial" w:cs="Arial"/>
          <w:b/>
          <w:color w:val="000000"/>
        </w:rPr>
        <w:t xml:space="preserve">  </w:t>
      </w:r>
    </w:p>
    <w:p w14:paraId="4BF54C0B" w14:textId="77777777" w:rsidR="00457F1A" w:rsidRDefault="00645F77">
      <w:pPr>
        <w:pStyle w:val="Normal1"/>
        <w:pBdr>
          <w:top w:val="nil"/>
          <w:left w:val="nil"/>
          <w:bottom w:val="nil"/>
          <w:right w:val="nil"/>
          <w:between w:val="nil"/>
        </w:pBdr>
        <w:spacing w:line="259" w:lineRule="auto"/>
        <w:rPr>
          <w:rFonts w:ascii="Arial" w:eastAsia="Arial" w:hAnsi="Arial" w:cs="Arial"/>
          <w:b/>
          <w:color w:val="000000"/>
        </w:rPr>
      </w:pPr>
      <w:r>
        <w:rPr>
          <w:rFonts w:ascii="Arial" w:eastAsia="Arial" w:hAnsi="Arial" w:cs="Arial"/>
          <w:color w:val="000000"/>
        </w:rPr>
        <w:t>INVOICE CONTACT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business address for equipment invoicing]</w:t>
      </w:r>
      <w:r>
        <w:rPr>
          <w:rFonts w:ascii="Arial" w:eastAsia="Arial" w:hAnsi="Arial" w:cs="Arial"/>
          <w:b/>
          <w:color w:val="000000"/>
        </w:rPr>
        <w:t xml:space="preserve">  </w:t>
      </w:r>
    </w:p>
    <w:p w14:paraId="1C73170B" w14:textId="77777777" w:rsidR="00457F1A" w:rsidRDefault="00457F1A">
      <w:pPr>
        <w:pStyle w:val="Normal1"/>
        <w:pBdr>
          <w:top w:val="nil"/>
          <w:left w:val="nil"/>
          <w:bottom w:val="nil"/>
          <w:right w:val="nil"/>
          <w:between w:val="nil"/>
        </w:pBdr>
        <w:spacing w:line="259" w:lineRule="auto"/>
        <w:rPr>
          <w:rFonts w:ascii="Arial" w:eastAsia="Arial" w:hAnsi="Arial" w:cs="Arial"/>
          <w:b/>
          <w:color w:val="000000"/>
        </w:rPr>
      </w:pPr>
    </w:p>
    <w:p w14:paraId="0647BAB2" w14:textId="77777777" w:rsidR="00457F1A" w:rsidRDefault="00457F1A">
      <w:pPr>
        <w:pStyle w:val="Normal1"/>
        <w:pBdr>
          <w:top w:val="nil"/>
          <w:left w:val="nil"/>
          <w:bottom w:val="nil"/>
          <w:right w:val="nil"/>
          <w:between w:val="nil"/>
        </w:pBdr>
        <w:spacing w:line="259" w:lineRule="auto"/>
        <w:rPr>
          <w:rFonts w:ascii="Arial" w:eastAsia="Arial" w:hAnsi="Arial" w:cs="Arial"/>
          <w:color w:val="000000"/>
        </w:rPr>
      </w:pPr>
    </w:p>
    <w:p w14:paraId="08D1ECE6"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name of Supplier]</w:t>
      </w:r>
      <w:r>
        <w:rPr>
          <w:rFonts w:ascii="Arial" w:eastAsia="Arial" w:hAnsi="Arial" w:cs="Arial"/>
          <w:b/>
          <w:color w:val="000000"/>
        </w:rPr>
        <w:t xml:space="preserve"> </w:t>
      </w:r>
    </w:p>
    <w:p w14:paraId="7879E9CD" w14:textId="77777777" w:rsidR="00457F1A" w:rsidRDefault="00645F77">
      <w:pPr>
        <w:pStyle w:val="Normal1"/>
        <w:pBdr>
          <w:top w:val="nil"/>
          <w:left w:val="nil"/>
          <w:bottom w:val="nil"/>
          <w:right w:val="nil"/>
          <w:between w:val="nil"/>
        </w:pBdr>
        <w:rPr>
          <w:rFonts w:ascii="Arial" w:eastAsia="Arial" w:hAnsi="Arial" w:cs="Arial"/>
          <w:b/>
          <w:color w:val="000000"/>
        </w:rPr>
      </w:pPr>
      <w:r>
        <w:rPr>
          <w:rFonts w:ascii="Arial" w:eastAsia="Arial" w:hAnsi="Arial" w:cs="Arial"/>
          <w:color w:val="000000"/>
        </w:rPr>
        <w:t>SUPPLIER ADDRESS:</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14:paraId="780B4ACA"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SUPPLIER ACCOUNT </w:t>
      </w:r>
    </w:p>
    <w:p w14:paraId="6441282F" w14:textId="77777777" w:rsidR="00457F1A" w:rsidRDefault="00645F77">
      <w:pPr>
        <w:pStyle w:val="Normal1"/>
        <w:pBdr>
          <w:top w:val="nil"/>
          <w:left w:val="nil"/>
          <w:bottom w:val="nil"/>
          <w:right w:val="nil"/>
          <w:between w:val="nil"/>
        </w:pBdr>
        <w:rPr>
          <w:rFonts w:ascii="Arial" w:eastAsia="Arial" w:hAnsi="Arial" w:cs="Arial"/>
          <w:b/>
          <w:color w:val="000000"/>
        </w:rPr>
      </w:pPr>
      <w:r>
        <w:rPr>
          <w:rFonts w:ascii="Arial" w:eastAsia="Arial" w:hAnsi="Arial" w:cs="Arial"/>
          <w:color w:val="000000"/>
        </w:rPr>
        <w:t>MANAGER: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highlight w:val="yellow"/>
        </w:rPr>
        <w:t xml:space="preserve">Insert </w:t>
      </w:r>
      <w:r>
        <w:rPr>
          <w:rFonts w:ascii="Arial" w:eastAsia="Arial" w:hAnsi="Arial" w:cs="Arial"/>
          <w:color w:val="000000"/>
        </w:rPr>
        <w:t>registered address]</w:t>
      </w:r>
      <w:r>
        <w:rPr>
          <w:rFonts w:ascii="Arial" w:eastAsia="Arial" w:hAnsi="Arial" w:cs="Arial"/>
          <w:b/>
          <w:color w:val="000000"/>
        </w:rPr>
        <w:t xml:space="preserve">  </w:t>
      </w:r>
    </w:p>
    <w:p w14:paraId="32AF7635" w14:textId="77777777" w:rsidR="00457F1A" w:rsidRDefault="00457F1A">
      <w:pPr>
        <w:pStyle w:val="Normal1"/>
        <w:pBdr>
          <w:top w:val="nil"/>
          <w:left w:val="nil"/>
          <w:bottom w:val="nil"/>
          <w:right w:val="nil"/>
          <w:between w:val="nil"/>
        </w:pBdr>
        <w:rPr>
          <w:rFonts w:ascii="Arial" w:eastAsia="Arial" w:hAnsi="Arial" w:cs="Arial"/>
          <w:b/>
          <w:color w:val="000000"/>
        </w:rPr>
      </w:pPr>
    </w:p>
    <w:p w14:paraId="10568EA5" w14:textId="77777777" w:rsidR="00457F1A" w:rsidRDefault="00457F1A">
      <w:pPr>
        <w:pStyle w:val="Normal1"/>
        <w:pBdr>
          <w:top w:val="nil"/>
          <w:left w:val="nil"/>
          <w:bottom w:val="nil"/>
          <w:right w:val="nil"/>
          <w:between w:val="nil"/>
        </w:pBdr>
        <w:rPr>
          <w:rFonts w:ascii="Arial" w:eastAsia="Arial" w:hAnsi="Arial" w:cs="Arial"/>
          <w:b/>
          <w:color w:val="000000"/>
        </w:rPr>
      </w:pPr>
    </w:p>
    <w:p w14:paraId="63AB1D0A"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THE DELIVERABLES</w:t>
      </w:r>
    </w:p>
    <w:p w14:paraId="36860550" w14:textId="77777777" w:rsidR="00457F1A" w:rsidRDefault="00457F1A">
      <w:pPr>
        <w:pStyle w:val="Normal1"/>
        <w:pBdr>
          <w:top w:val="nil"/>
          <w:left w:val="nil"/>
          <w:bottom w:val="nil"/>
          <w:right w:val="nil"/>
          <w:between w:val="nil"/>
        </w:pBdr>
        <w:rPr>
          <w:rFonts w:ascii="Arial" w:eastAsia="Arial" w:hAnsi="Arial" w:cs="Arial"/>
          <w:color w:val="000000"/>
        </w:rPr>
      </w:pPr>
    </w:p>
    <w:p w14:paraId="4E86B17E" w14:textId="331E6745"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highlight w:val="yellow"/>
        </w:rPr>
        <w:t>[</w:t>
      </w:r>
      <w:r>
        <w:rPr>
          <w:rFonts w:ascii="Arial" w:eastAsia="Arial" w:hAnsi="Arial" w:cs="Arial"/>
          <w:b/>
          <w:color w:val="000000"/>
          <w:highlight w:val="yellow"/>
        </w:rPr>
        <w:t>Buyer guidance</w:t>
      </w:r>
      <w:r>
        <w:rPr>
          <w:rFonts w:ascii="Arial" w:eastAsia="Arial" w:hAnsi="Arial" w:cs="Arial"/>
          <w:color w:val="000000"/>
        </w:rPr>
        <w:t xml:space="preserve">: Insert the details for the Equipment and/or </w:t>
      </w:r>
      <w:r>
        <w:rPr>
          <w:rFonts w:ascii="Arial" w:eastAsia="Arial" w:hAnsi="Arial" w:cs="Arial"/>
          <w:color w:val="000000"/>
        </w:rPr>
        <w:t>Services</w:t>
      </w:r>
      <w:r>
        <w:rPr>
          <w:rFonts w:ascii="Arial" w:eastAsia="Arial" w:hAnsi="Arial" w:cs="Arial"/>
          <w:color w:val="000000"/>
        </w:rPr>
        <w:t xml:space="preserve"> which are the subject of the Call-Off Contract. For example:</w:t>
      </w:r>
    </w:p>
    <w:p w14:paraId="20540A0A" w14:textId="77777777" w:rsidR="00457F1A" w:rsidRDefault="00457F1A" w:rsidP="001D07CD">
      <w:pPr>
        <w:pStyle w:val="Normal1"/>
        <w:keepNext/>
        <w:widowControl w:val="0"/>
        <w:pBdr>
          <w:top w:val="nil"/>
          <w:left w:val="nil"/>
          <w:bottom w:val="nil"/>
          <w:right w:val="nil"/>
          <w:between w:val="nil"/>
        </w:pBdr>
        <w:rPr>
          <w:rFonts w:ascii="Arial" w:eastAsia="Arial" w:hAnsi="Arial" w:cs="Arial"/>
          <w:color w:val="000000"/>
        </w:rPr>
      </w:pPr>
    </w:p>
    <w:p w14:paraId="5311DE40" w14:textId="1B7DFB6A" w:rsidR="00457F1A" w:rsidRPr="001D07CD" w:rsidRDefault="00457F1A" w:rsidP="00B74850">
      <w:pPr>
        <w:pStyle w:val="Normal1"/>
        <w:pBdr>
          <w:top w:val="nil"/>
          <w:left w:val="nil"/>
          <w:bottom w:val="nil"/>
          <w:right w:val="nil"/>
          <w:between w:val="nil"/>
        </w:pBdr>
        <w:rPr>
          <w:rFonts w:ascii="Arial" w:eastAsia="Arial" w:hAnsi="Arial"/>
          <w:b/>
          <w:color w:val="000000"/>
          <w:highlight w:val="yellow"/>
        </w:rPr>
      </w:pPr>
    </w:p>
    <w:p w14:paraId="6F881510" w14:textId="77777777" w:rsidR="00457F1A" w:rsidRDefault="00457F1A">
      <w:pPr>
        <w:pStyle w:val="Normal1"/>
        <w:pBdr>
          <w:top w:val="nil"/>
          <w:left w:val="nil"/>
          <w:bottom w:val="nil"/>
          <w:right w:val="nil"/>
          <w:between w:val="nil"/>
        </w:pBdr>
        <w:rPr>
          <w:rFonts w:ascii="Arial" w:eastAsia="Arial" w:hAnsi="Arial" w:cs="Arial"/>
          <w:color w:val="000000"/>
        </w:rPr>
      </w:pPr>
    </w:p>
    <w:p w14:paraId="529D0285" w14:textId="77777777" w:rsidR="00457F1A" w:rsidRDefault="00457F1A">
      <w:pPr>
        <w:pStyle w:val="Normal1"/>
        <w:pBdr>
          <w:top w:val="nil"/>
          <w:left w:val="nil"/>
          <w:bottom w:val="nil"/>
          <w:right w:val="nil"/>
          <w:between w:val="nil"/>
        </w:pBdr>
        <w:rPr>
          <w:rFonts w:ascii="Arial" w:eastAsia="Arial" w:hAnsi="Arial" w:cs="Arial"/>
          <w:color w:val="000000"/>
        </w:rPr>
      </w:pPr>
    </w:p>
    <w:p w14:paraId="6C767DF5" w14:textId="77777777" w:rsidR="00457F1A" w:rsidRDefault="00645F77">
      <w:pPr>
        <w:pStyle w:val="Normal1"/>
        <w:pBdr>
          <w:top w:val="nil"/>
          <w:left w:val="nil"/>
          <w:bottom w:val="nil"/>
          <w:right w:val="nil"/>
          <w:between w:val="nil"/>
        </w:pBdr>
        <w:rPr>
          <w:rFonts w:ascii="Arial" w:eastAsia="Arial" w:hAnsi="Arial" w:cs="Arial"/>
          <w:color w:val="000000"/>
        </w:rPr>
      </w:pPr>
      <w:r w:rsidRPr="001D07CD">
        <w:rPr>
          <w:rFonts w:ascii="Arial" w:eastAsia="Arial" w:hAnsi="Arial"/>
          <w:color w:val="000000"/>
        </w:rPr>
        <w:t>Equipment</w:t>
      </w: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w:t>
      </w:r>
      <w:r w:rsidRPr="001D07CD">
        <w:rPr>
          <w:rFonts w:ascii="Arial" w:eastAsia="Arial" w:hAnsi="Arial"/>
          <w:color w:val="000000"/>
        </w:rPr>
        <w:t>Equipment</w:t>
      </w:r>
      <w:r>
        <w:rPr>
          <w:rFonts w:ascii="Arial" w:eastAsia="Arial" w:hAnsi="Arial" w:cs="Arial"/>
          <w:color w:val="000000"/>
        </w:rPr>
        <w:t>]</w:t>
      </w:r>
    </w:p>
    <w:p w14:paraId="18CB1173"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Quantity:</w:t>
      </w:r>
      <w:r>
        <w:rPr>
          <w:rFonts w:ascii="Arial" w:eastAsia="Arial" w:hAnsi="Arial" w:cs="Arial"/>
          <w:color w:val="000000"/>
        </w:rPr>
        <w:tab/>
      </w:r>
      <w:r w:rsidRPr="001D07CD">
        <w:rPr>
          <w:rFonts w:ascii="Arial" w:eastAsia="Arial" w:hAnsi="Arial"/>
          <w:color w:val="000000"/>
        </w:rPr>
        <w:tab/>
      </w:r>
      <w:r w:rsidRPr="001D07CD">
        <w:rPr>
          <w:rFonts w:ascii="Arial" w:eastAsia="Arial" w:hAnsi="Arial"/>
          <w:color w:val="000000"/>
        </w:rPr>
        <w:tab/>
      </w:r>
      <w:r w:rsidRPr="001D07CD">
        <w:rPr>
          <w:rFonts w:ascii="Arial" w:eastAsia="Arial" w:hAnsi="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Number of</w:t>
      </w:r>
      <w:r w:rsidRPr="001D07CD">
        <w:rPr>
          <w:rFonts w:ascii="Arial" w:eastAsia="Arial" w:hAnsi="Arial"/>
          <w:color w:val="000000"/>
        </w:rPr>
        <w:t xml:space="preserve"> items</w:t>
      </w:r>
      <w:r>
        <w:rPr>
          <w:rFonts w:ascii="Arial" w:eastAsia="Arial" w:hAnsi="Arial" w:cs="Arial"/>
          <w:color w:val="000000"/>
        </w:rPr>
        <w:t>]</w:t>
      </w:r>
    </w:p>
    <w:p w14:paraId="41691C8E"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Owner:</w:t>
      </w:r>
      <w:r>
        <w:rPr>
          <w:rFonts w:ascii="Arial" w:eastAsia="Arial" w:hAnsi="Arial" w:cs="Arial"/>
          <w:color w:val="000000"/>
        </w:rPr>
        <w:tab/>
      </w:r>
      <w:r w:rsidRPr="001D07CD">
        <w:rPr>
          <w:rFonts w:ascii="Arial" w:eastAsia="Arial" w:hAnsi="Arial"/>
          <w:color w:val="000000"/>
        </w:rPr>
        <w:tab/>
      </w:r>
      <w:r w:rsidRPr="001D07CD">
        <w:rPr>
          <w:rFonts w:ascii="Arial" w:eastAsia="Arial" w:hAnsi="Arial"/>
          <w:color w:val="000000"/>
        </w:rPr>
        <w:tab/>
      </w:r>
      <w:r w:rsidRPr="001D07CD">
        <w:rPr>
          <w:rFonts w:ascii="Arial" w:eastAsia="Arial" w:hAnsi="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Name of the owner of the Equipment]</w:t>
      </w:r>
    </w:p>
    <w:p w14:paraId="78793AC4" w14:textId="77777777" w:rsidR="00457F1A" w:rsidRDefault="00457F1A">
      <w:pPr>
        <w:pStyle w:val="Normal1"/>
        <w:pBdr>
          <w:top w:val="nil"/>
          <w:left w:val="nil"/>
          <w:bottom w:val="nil"/>
          <w:right w:val="nil"/>
          <w:between w:val="nil"/>
        </w:pBdr>
        <w:rPr>
          <w:rFonts w:ascii="Arial" w:eastAsia="Arial" w:hAnsi="Arial" w:cs="Arial"/>
          <w:color w:val="000000"/>
        </w:rPr>
      </w:pPr>
    </w:p>
    <w:p w14:paraId="5DD06078" w14:textId="77777777" w:rsidR="00457F1A" w:rsidRDefault="00457F1A">
      <w:pPr>
        <w:pStyle w:val="Normal1"/>
        <w:pBdr>
          <w:top w:val="nil"/>
          <w:left w:val="nil"/>
          <w:bottom w:val="nil"/>
          <w:right w:val="nil"/>
          <w:between w:val="nil"/>
        </w:pBdr>
        <w:rPr>
          <w:rFonts w:ascii="Arial" w:eastAsia="Arial" w:hAnsi="Arial" w:cs="Arial"/>
          <w:color w:val="000000"/>
        </w:rPr>
      </w:pPr>
    </w:p>
    <w:p w14:paraId="1E11D1C2" w14:textId="77777777"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Services: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Description of any additional services]</w:t>
      </w:r>
    </w:p>
    <w:p w14:paraId="2CA8C41D"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61784EB2" w14:textId="77777777" w:rsidR="00457F1A" w:rsidRDefault="00457F1A">
      <w:pPr>
        <w:pStyle w:val="Normal1"/>
        <w:keepNext/>
        <w:widowControl w:val="0"/>
        <w:pBdr>
          <w:top w:val="nil"/>
          <w:left w:val="nil"/>
          <w:bottom w:val="nil"/>
          <w:right w:val="nil"/>
          <w:between w:val="nil"/>
        </w:pBdr>
        <w:ind w:left="720" w:hanging="720"/>
        <w:rPr>
          <w:rFonts w:ascii="Arial" w:eastAsia="Arial" w:hAnsi="Arial" w:cs="Arial"/>
          <w:b/>
          <w:i/>
          <w:color w:val="000000"/>
        </w:rPr>
      </w:pPr>
    </w:p>
    <w:p w14:paraId="5F6FEB6A" w14:textId="77777777" w:rsidR="00457F1A" w:rsidRDefault="00645F77">
      <w:pPr>
        <w:pStyle w:val="Normal1"/>
        <w:keepNext/>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Delivery Place:</w:t>
      </w:r>
      <w:r>
        <w:rPr>
          <w:rFonts w:ascii="Arial" w:eastAsia="Arial" w:hAnsi="Arial" w:cs="Arial"/>
          <w:color w:val="000000"/>
        </w:rPr>
        <w:tab/>
        <w:t>[</w:t>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 xml:space="preserve">all addresses where the </w:t>
      </w:r>
      <w:r w:rsidRPr="001D07CD">
        <w:rPr>
          <w:rFonts w:ascii="Arial" w:eastAsia="Arial" w:hAnsi="Arial"/>
          <w:color w:val="000000"/>
        </w:rPr>
        <w:t>Equipment is</w:t>
      </w:r>
      <w:r>
        <w:rPr>
          <w:rFonts w:ascii="Arial" w:eastAsia="Arial" w:hAnsi="Arial" w:cs="Arial"/>
          <w:color w:val="000000"/>
        </w:rPr>
        <w:t xml:space="preserve"> to be </w:t>
      </w:r>
      <w:r>
        <w:rPr>
          <w:rFonts w:ascii="Arial" w:eastAsia="Arial" w:hAnsi="Arial" w:cs="Arial"/>
          <w:color w:val="000000"/>
        </w:rPr>
        <w:lastRenderedPageBreak/>
        <w:t>delivered and/or the services are to be performed]</w:t>
      </w:r>
    </w:p>
    <w:p w14:paraId="63A718CC"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1C6F3B67"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7246AA78"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Time and Date of Delivery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the Due Delivery Date]</w:t>
      </w:r>
    </w:p>
    <w:p w14:paraId="1C06A572" w14:textId="77777777" w:rsidR="00457F1A" w:rsidRDefault="00457F1A">
      <w:pPr>
        <w:pStyle w:val="Normal1"/>
        <w:widowControl w:val="0"/>
        <w:pBdr>
          <w:top w:val="nil"/>
          <w:left w:val="nil"/>
          <w:bottom w:val="nil"/>
          <w:right w:val="nil"/>
          <w:between w:val="nil"/>
        </w:pBdr>
        <w:rPr>
          <w:rFonts w:ascii="Arial" w:eastAsia="Arial" w:hAnsi="Arial" w:cs="Arial"/>
          <w:b/>
          <w:color w:val="000000"/>
        </w:rPr>
      </w:pPr>
    </w:p>
    <w:p w14:paraId="4605D6F6" w14:textId="77777777" w:rsidR="00457F1A" w:rsidRDefault="00457F1A">
      <w:pPr>
        <w:pStyle w:val="Normal1"/>
        <w:pBdr>
          <w:top w:val="nil"/>
          <w:left w:val="nil"/>
          <w:bottom w:val="nil"/>
          <w:right w:val="nil"/>
          <w:between w:val="nil"/>
        </w:pBdr>
        <w:rPr>
          <w:rFonts w:ascii="Arial" w:eastAsia="Arial" w:hAnsi="Arial" w:cs="Arial"/>
          <w:color w:val="000000"/>
          <w:highlight w:val="yellow"/>
        </w:rPr>
      </w:pPr>
    </w:p>
    <w:p w14:paraId="69147F52" w14:textId="77777777" w:rsidR="00457F1A" w:rsidRDefault="00457F1A">
      <w:pPr>
        <w:pStyle w:val="Normal1"/>
        <w:pBdr>
          <w:top w:val="nil"/>
          <w:left w:val="nil"/>
          <w:bottom w:val="nil"/>
          <w:right w:val="nil"/>
          <w:between w:val="nil"/>
        </w:pBdr>
        <w:rPr>
          <w:rFonts w:ascii="Arial" w:eastAsia="Arial" w:hAnsi="Arial" w:cs="Arial"/>
          <w:color w:val="000000"/>
        </w:rPr>
      </w:pPr>
    </w:p>
    <w:p w14:paraId="52655277"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LEASE PERIOD</w:t>
      </w:r>
    </w:p>
    <w:p w14:paraId="14198BBB" w14:textId="77777777" w:rsidR="00457F1A" w:rsidRDefault="00457F1A">
      <w:pPr>
        <w:pStyle w:val="Normal1"/>
        <w:keepNext/>
        <w:widowControl w:val="0"/>
        <w:pBdr>
          <w:top w:val="nil"/>
          <w:left w:val="nil"/>
          <w:bottom w:val="nil"/>
          <w:right w:val="nil"/>
          <w:between w:val="nil"/>
        </w:pBdr>
        <w:rPr>
          <w:rFonts w:ascii="Arial" w:eastAsia="Arial" w:hAnsi="Arial" w:cs="Arial"/>
          <w:b/>
          <w:color w:val="000000"/>
        </w:rPr>
      </w:pPr>
    </w:p>
    <w:p w14:paraId="33123903" w14:textId="442859FC"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color w:val="000000"/>
        </w:rPr>
        <w:t xml:space="preserve">The Lease Period shall be the period of </w:t>
      </w:r>
      <w:r>
        <w:rPr>
          <w:rFonts w:ascii="Arial" w:eastAsia="Arial" w:hAnsi="Arial" w:cs="Arial"/>
          <w:b/>
          <w:color w:val="000000"/>
          <w:highlight w:val="yellow"/>
        </w:rPr>
        <w:t>[Insert</w:t>
      </w:r>
      <w:r>
        <w:rPr>
          <w:rFonts w:ascii="Arial" w:eastAsia="Arial" w:hAnsi="Arial" w:cs="Arial"/>
          <w:color w:val="000000"/>
          <w:highlight w:val="yellow"/>
        </w:rPr>
        <w:t>[   ] months / quarters / years</w:t>
      </w:r>
      <w:r>
        <w:rPr>
          <w:rFonts w:ascii="Arial" w:eastAsia="Arial" w:hAnsi="Arial" w:cs="Arial"/>
          <w:color w:val="000000"/>
        </w:rPr>
        <w:t xml:space="preserve"> from the Actual Delivery Date until the Return Date</w:t>
      </w:r>
      <w:r w:rsidR="00A35F72">
        <w:rPr>
          <w:rFonts w:ascii="Arial" w:eastAsia="Arial" w:hAnsi="Arial" w:cs="Arial"/>
          <w:color w:val="000000"/>
        </w:rPr>
        <w:t xml:space="preserve"> which is </w:t>
      </w:r>
      <w:r w:rsidR="00A35F72">
        <w:rPr>
          <w:rFonts w:ascii="Arial" w:eastAsia="Arial" w:hAnsi="Arial" w:cs="Arial"/>
          <w:b/>
          <w:color w:val="000000"/>
          <w:highlight w:val="yellow"/>
        </w:rPr>
        <w:t>[Insert</w:t>
      </w:r>
      <w:r w:rsidR="00A35F72">
        <w:rPr>
          <w:rFonts w:ascii="Arial" w:eastAsia="Arial" w:hAnsi="Arial" w:cs="Arial"/>
          <w:color w:val="000000"/>
          <w:highlight w:val="yellow"/>
        </w:rPr>
        <w:t>[   ] months / quarters / years</w:t>
      </w:r>
      <w:r w:rsidR="00A35F72">
        <w:rPr>
          <w:rFonts w:ascii="Arial" w:eastAsia="Arial" w:hAnsi="Arial" w:cs="Arial"/>
          <w:color w:val="000000"/>
        </w:rPr>
        <w:t xml:space="preserve"> after the Actual Delivery Date.</w:t>
      </w:r>
      <w:r>
        <w:rPr>
          <w:rFonts w:ascii="Arial" w:eastAsia="Arial" w:hAnsi="Arial" w:cs="Arial"/>
          <w:color w:val="000000"/>
        </w:rPr>
        <w:t>.</w:t>
      </w:r>
    </w:p>
    <w:p w14:paraId="5D21E4C8"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7852AB70"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1687DF47"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Extension periods are agreed in accordance with paragraph 6.5 of the Lease Terms]</w:t>
      </w:r>
    </w:p>
    <w:p w14:paraId="758D565F"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4A376177"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49A2DBE2" w14:textId="77777777" w:rsidR="00457F1A" w:rsidRDefault="00645F77">
      <w:pPr>
        <w:pStyle w:val="Normal1"/>
        <w:keepNext/>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PRICE AND PAYMENT</w:t>
      </w:r>
    </w:p>
    <w:p w14:paraId="07DA5C26"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p w14:paraId="5B10F8FA" w14:textId="77777777" w:rsidR="009E3F96" w:rsidRDefault="00A35F72">
      <w:pPr>
        <w:pStyle w:val="Normal1"/>
        <w:keepNext/>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Deposit payable by the Buyer</w:t>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Deposit payable (including any applicable discount but excluding VAT)]</w:t>
      </w:r>
    </w:p>
    <w:p w14:paraId="313C3C28" w14:textId="63ED692F"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6EDC8FB0" w14:textId="77777777" w:rsidR="00457F1A" w:rsidRDefault="00645F77">
      <w:pPr>
        <w:pStyle w:val="Normal1"/>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Rentals payable by the Buyer</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Rentals payable (including any applicable discount but excluding VAT)]</w:t>
      </w:r>
    </w:p>
    <w:p w14:paraId="1E8145E1" w14:textId="77777777"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606294CA" w14:textId="0B68ADBF"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highlight w:val="yellow"/>
        </w:rPr>
        <w:t>[Buyer guidance</w:t>
      </w:r>
      <w:r>
        <w:rPr>
          <w:rFonts w:ascii="Arial" w:eastAsia="Arial" w:hAnsi="Arial" w:cs="Arial"/>
          <w:color w:val="000000"/>
        </w:rPr>
        <w:t xml:space="preserve"> where the Buyer requests and the Supplier provides the requested </w:t>
      </w:r>
      <w:r>
        <w:rPr>
          <w:rFonts w:ascii="Arial" w:eastAsia="Arial" w:hAnsi="Arial" w:cs="Arial"/>
          <w:color w:val="000000"/>
        </w:rPr>
        <w:t>Services</w:t>
      </w:r>
      <w:r>
        <w:rPr>
          <w:rFonts w:ascii="Arial" w:eastAsia="Arial" w:hAnsi="Arial" w:cs="Arial"/>
          <w:color w:val="000000"/>
        </w:rPr>
        <w:t xml:space="preserve"> then the Buyer shall pay the corresponding charges]</w:t>
      </w:r>
    </w:p>
    <w:p w14:paraId="40F2F13C" w14:textId="77777777"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431D5B32" w14:textId="77777777" w:rsidR="00457F1A" w:rsidRDefault="00457F1A">
      <w:pPr>
        <w:pStyle w:val="Normal1"/>
        <w:widowControl w:val="0"/>
        <w:pBdr>
          <w:top w:val="nil"/>
          <w:left w:val="nil"/>
          <w:bottom w:val="nil"/>
          <w:right w:val="nil"/>
          <w:between w:val="nil"/>
        </w:pBdr>
        <w:ind w:left="3600" w:hanging="3600"/>
        <w:rPr>
          <w:rFonts w:ascii="Arial" w:eastAsia="Arial" w:hAnsi="Arial" w:cs="Arial"/>
          <w:color w:val="000000"/>
        </w:rPr>
      </w:pPr>
    </w:p>
    <w:p w14:paraId="5840632E" w14:textId="49DE3514" w:rsidR="00457F1A" w:rsidRDefault="00645F77">
      <w:pPr>
        <w:pStyle w:val="Normal1"/>
        <w:widowControl w:val="0"/>
        <w:pBdr>
          <w:top w:val="nil"/>
          <w:left w:val="nil"/>
          <w:bottom w:val="nil"/>
          <w:right w:val="nil"/>
          <w:between w:val="nil"/>
        </w:pBdr>
        <w:ind w:left="3600" w:hanging="3600"/>
        <w:rPr>
          <w:rFonts w:ascii="Arial" w:eastAsia="Arial" w:hAnsi="Arial" w:cs="Arial"/>
          <w:color w:val="000000"/>
        </w:rPr>
      </w:pPr>
      <w:r>
        <w:rPr>
          <w:rFonts w:ascii="Arial" w:eastAsia="Arial" w:hAnsi="Arial" w:cs="Arial"/>
          <w:color w:val="000000"/>
        </w:rPr>
        <w:t xml:space="preserve">Additional Charges for </w:t>
      </w:r>
      <w:r>
        <w:rPr>
          <w:rFonts w:ascii="Arial" w:eastAsia="Arial" w:hAnsi="Arial" w:cs="Arial"/>
          <w:color w:val="000000"/>
        </w:rPr>
        <w:t>Services</w:t>
      </w:r>
      <w:r>
        <w:rPr>
          <w:rFonts w:ascii="Arial" w:eastAsia="Arial" w:hAnsi="Arial" w:cs="Arial"/>
          <w:b/>
          <w:color w:val="000000"/>
        </w:rPr>
        <w:tab/>
      </w:r>
      <w:r>
        <w:rPr>
          <w:rFonts w:ascii="Arial" w:eastAsia="Arial" w:hAnsi="Arial" w:cs="Arial"/>
          <w:b/>
          <w:color w:val="000000"/>
          <w:highlight w:val="yellow"/>
        </w:rPr>
        <w:t>[Insert</w:t>
      </w:r>
      <w:r>
        <w:rPr>
          <w:rFonts w:ascii="Arial" w:eastAsia="Arial" w:hAnsi="Arial" w:cs="Arial"/>
          <w:b/>
          <w:color w:val="000000"/>
        </w:rPr>
        <w:t xml:space="preserve"> </w:t>
      </w:r>
      <w:r>
        <w:rPr>
          <w:rFonts w:ascii="Arial" w:eastAsia="Arial" w:hAnsi="Arial" w:cs="Arial"/>
          <w:color w:val="000000"/>
        </w:rPr>
        <w:t>additional charges payable by the Buyer (including any applicable discount but excluding VAT):</w:t>
      </w:r>
    </w:p>
    <w:p w14:paraId="3929C9A2"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1329113D" w14:textId="729A47DB" w:rsidR="00457F1A" w:rsidRDefault="00457F1A" w:rsidP="001D07CD">
      <w:pPr>
        <w:pStyle w:val="Normal1"/>
        <w:widowControl w:val="0"/>
        <w:pBdr>
          <w:top w:val="nil"/>
          <w:left w:val="nil"/>
          <w:bottom w:val="nil"/>
          <w:right w:val="nil"/>
          <w:between w:val="nil"/>
        </w:pBdr>
        <w:rPr>
          <w:rFonts w:ascii="Arial" w:eastAsia="Arial" w:hAnsi="Arial" w:cs="Arial"/>
          <w:color w:val="000000"/>
        </w:rPr>
      </w:pPr>
    </w:p>
    <w:p w14:paraId="3CEEE5B2" w14:textId="77777777" w:rsidR="00457F1A" w:rsidRDefault="00457F1A">
      <w:pPr>
        <w:pStyle w:val="Normal1"/>
        <w:keepNext/>
        <w:widowControl w:val="0"/>
        <w:pBdr>
          <w:top w:val="nil"/>
          <w:left w:val="nil"/>
          <w:bottom w:val="nil"/>
          <w:right w:val="nil"/>
          <w:between w:val="nil"/>
        </w:pBdr>
        <w:rPr>
          <w:rFonts w:ascii="Arial" w:eastAsia="Arial" w:hAnsi="Arial" w:cs="Arial"/>
          <w:b/>
          <w:color w:val="000000"/>
        </w:rPr>
      </w:pPr>
    </w:p>
    <w:p w14:paraId="33EEB8B4" w14:textId="77777777" w:rsidR="00457F1A" w:rsidRDefault="00645F77">
      <w:pPr>
        <w:pStyle w:val="Normal1"/>
        <w:pBdr>
          <w:top w:val="nil"/>
          <w:left w:val="nil"/>
          <w:bottom w:val="nil"/>
          <w:right w:val="nil"/>
          <w:between w:val="nil"/>
        </w:pBdr>
        <w:tabs>
          <w:tab w:val="left" w:pos="2257"/>
        </w:tabs>
        <w:spacing w:line="259" w:lineRule="auto"/>
        <w:rPr>
          <w:rFonts w:ascii="Arial" w:eastAsia="Arial" w:hAnsi="Arial" w:cs="Arial"/>
          <w:color w:val="000000"/>
        </w:rPr>
      </w:pPr>
      <w:r>
        <w:rPr>
          <w:rFonts w:ascii="Arial" w:eastAsia="Arial" w:hAnsi="Arial" w:cs="Arial"/>
          <w:color w:val="000000"/>
        </w:rPr>
        <w:t>Payment Method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highlight w:val="yellow"/>
        </w:rPr>
        <w:t>[</w:t>
      </w:r>
      <w:r>
        <w:rPr>
          <w:rFonts w:ascii="Arial" w:eastAsia="Arial" w:hAnsi="Arial" w:cs="Arial"/>
          <w:b/>
          <w:color w:val="000000"/>
          <w:highlight w:val="yellow"/>
        </w:rPr>
        <w:t>Insert</w:t>
      </w:r>
      <w:r>
        <w:rPr>
          <w:rFonts w:ascii="Arial" w:eastAsia="Arial" w:hAnsi="Arial" w:cs="Arial"/>
          <w:color w:val="000000"/>
        </w:rPr>
        <w:t xml:space="preserve"> payment method(s) and necessary details]</w:t>
      </w:r>
    </w:p>
    <w:p w14:paraId="68309F77" w14:textId="77777777" w:rsidR="00457F1A" w:rsidRDefault="00457F1A">
      <w:pPr>
        <w:pStyle w:val="Normal1"/>
        <w:pBdr>
          <w:top w:val="nil"/>
          <w:left w:val="nil"/>
          <w:bottom w:val="nil"/>
          <w:right w:val="nil"/>
          <w:between w:val="nil"/>
        </w:pBdr>
        <w:tabs>
          <w:tab w:val="left" w:pos="2257"/>
        </w:tabs>
        <w:spacing w:line="259" w:lineRule="auto"/>
        <w:rPr>
          <w:rFonts w:ascii="Arial" w:eastAsia="Arial" w:hAnsi="Arial" w:cs="Arial"/>
          <w:b/>
          <w:color w:val="000000"/>
        </w:rPr>
      </w:pPr>
    </w:p>
    <w:p w14:paraId="2C627C69"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594B9C5D"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Invoicing and Payment</w:t>
      </w:r>
    </w:p>
    <w:p w14:paraId="44BA7BEB"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4130C1EF"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Supplier shall issue invoices </w:t>
      </w:r>
      <w:r>
        <w:rPr>
          <w:rFonts w:ascii="Arial" w:eastAsia="Arial" w:hAnsi="Arial" w:cs="Arial"/>
          <w:b/>
          <w:color w:val="000000"/>
          <w:highlight w:val="yellow"/>
        </w:rPr>
        <w:t>[Delete</w:t>
      </w:r>
      <w:r>
        <w:rPr>
          <w:rFonts w:ascii="Arial" w:eastAsia="Arial" w:hAnsi="Arial" w:cs="Arial"/>
          <w:color w:val="000000"/>
        </w:rPr>
        <w:t xml:space="preserve"> monthly]/[quarterly] and the Buyer shall pay the Supplier within thirty (30) days of receipt of a valid invoice, submitted in accordance with this Equipment Order Form and the provisions of the Call-Off Contract.  </w:t>
      </w:r>
    </w:p>
    <w:p w14:paraId="068CC652"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61A0D8C1" w14:textId="77777777" w:rsidR="00457F1A" w:rsidRDefault="00457F1A">
      <w:pPr>
        <w:pStyle w:val="Normal1"/>
        <w:widowControl w:val="0"/>
        <w:pBdr>
          <w:top w:val="nil"/>
          <w:left w:val="nil"/>
          <w:bottom w:val="nil"/>
          <w:right w:val="nil"/>
          <w:between w:val="nil"/>
        </w:pBdr>
        <w:rPr>
          <w:rFonts w:ascii="Arial" w:eastAsia="Arial" w:hAnsi="Arial" w:cs="Arial"/>
          <w:b/>
          <w:i/>
          <w:color w:val="FF0000"/>
        </w:rPr>
      </w:pPr>
    </w:p>
    <w:p w14:paraId="637E0E6C" w14:textId="77777777" w:rsidR="009E3F96" w:rsidRDefault="00A35F72">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Termination Rental Charges</w:t>
      </w:r>
    </w:p>
    <w:p w14:paraId="75FC3181" w14:textId="77777777" w:rsidR="009E3F96" w:rsidRDefault="009E3F96">
      <w:pPr>
        <w:pStyle w:val="Normal1"/>
        <w:widowControl w:val="0"/>
        <w:pBdr>
          <w:top w:val="nil"/>
          <w:left w:val="nil"/>
          <w:bottom w:val="nil"/>
          <w:right w:val="nil"/>
          <w:between w:val="nil"/>
        </w:pBdr>
        <w:rPr>
          <w:rFonts w:ascii="Arial" w:eastAsia="Arial" w:hAnsi="Arial" w:cs="Arial"/>
          <w:b/>
          <w:color w:val="000000"/>
        </w:rPr>
      </w:pPr>
    </w:p>
    <w:p w14:paraId="2190BAE6" w14:textId="44415E08" w:rsidR="009E3F96" w:rsidRDefault="00A35F72">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The termination rental charge shall be calculated as follows:</w:t>
      </w:r>
    </w:p>
    <w:p w14:paraId="1AC12AF5" w14:textId="7F99A881" w:rsidR="005E37CA" w:rsidRDefault="005E37CA">
      <w:pPr>
        <w:pStyle w:val="Normal1"/>
        <w:widowControl w:val="0"/>
        <w:pBdr>
          <w:top w:val="nil"/>
          <w:left w:val="nil"/>
          <w:bottom w:val="nil"/>
          <w:right w:val="nil"/>
          <w:between w:val="nil"/>
        </w:pBdr>
        <w:rPr>
          <w:rFonts w:ascii="Arial" w:eastAsia="Arial" w:hAnsi="Arial" w:cs="Arial"/>
          <w:color w:val="000000"/>
        </w:rPr>
      </w:pPr>
    </w:p>
    <w:p w14:paraId="44E26336" w14:textId="3B82EA45" w:rsidR="005E37CA" w:rsidRDefault="005E37CA">
      <w:pPr>
        <w:pStyle w:val="Normal1"/>
        <w:widowControl w:val="0"/>
        <w:pBdr>
          <w:top w:val="nil"/>
          <w:left w:val="nil"/>
          <w:bottom w:val="nil"/>
          <w:right w:val="nil"/>
          <w:between w:val="nil"/>
        </w:pBdr>
        <w:rPr>
          <w:rFonts w:ascii="Arial" w:eastAsia="Arial" w:hAnsi="Arial" w:cs="Arial"/>
          <w:color w:val="000000"/>
        </w:rPr>
      </w:pPr>
      <w:r w:rsidRPr="005E37CA">
        <w:rPr>
          <w:rFonts w:ascii="Arial" w:eastAsia="Arial" w:hAnsi="Arial" w:cs="Arial"/>
          <w:color w:val="000000"/>
          <w:highlight w:val="yellow"/>
        </w:rPr>
        <w:t>[</w:t>
      </w:r>
      <w:r w:rsidRPr="005E37CA">
        <w:rPr>
          <w:rFonts w:ascii="Arial" w:eastAsia="Arial" w:hAnsi="Arial" w:cs="Arial"/>
          <w:b/>
          <w:color w:val="000000"/>
          <w:highlight w:val="yellow"/>
        </w:rPr>
        <w:t>Buyer guidance</w:t>
      </w:r>
      <w:r w:rsidRPr="005E37CA">
        <w:rPr>
          <w:rFonts w:ascii="Arial" w:eastAsia="Arial" w:hAnsi="Arial" w:cs="Arial"/>
          <w:color w:val="000000"/>
          <w:highlight w:val="yellow"/>
        </w:rPr>
        <w:t xml:space="preserve">: Insert the details for </w:t>
      </w:r>
      <w:r w:rsidRPr="005E37CA">
        <w:rPr>
          <w:rFonts w:ascii="Arial" w:eastAsia="Arial" w:hAnsi="Arial" w:cs="Arial"/>
          <w:color w:val="000000"/>
          <w:highlight w:val="yellow"/>
        </w:rPr>
        <w:t>the termination rental charge calculation]</w:t>
      </w:r>
    </w:p>
    <w:p w14:paraId="485EC0DA" w14:textId="77777777" w:rsidR="009E3F96" w:rsidRDefault="009E3F96">
      <w:pPr>
        <w:pStyle w:val="Normal1"/>
        <w:widowControl w:val="0"/>
        <w:pBdr>
          <w:top w:val="nil"/>
          <w:left w:val="nil"/>
          <w:bottom w:val="nil"/>
          <w:right w:val="nil"/>
          <w:between w:val="nil"/>
        </w:pBdr>
        <w:rPr>
          <w:rFonts w:ascii="Arial" w:eastAsia="Arial" w:hAnsi="Arial" w:cs="Arial"/>
          <w:color w:val="000000"/>
        </w:rPr>
      </w:pPr>
    </w:p>
    <w:p w14:paraId="18B2B0D1"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1A35F8DA"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p w14:paraId="529C2B46" w14:textId="77777777" w:rsidR="00860A5A" w:rsidRDefault="00860A5A">
      <w:pPr>
        <w:rPr>
          <w:rFonts w:ascii="Arial" w:eastAsia="Arial" w:hAnsi="Arial" w:cs="Arial"/>
          <w:color w:val="000000"/>
        </w:rPr>
      </w:pPr>
      <w:r>
        <w:rPr>
          <w:rFonts w:ascii="Arial" w:eastAsia="Arial" w:hAnsi="Arial" w:cs="Arial"/>
          <w:color w:val="000000"/>
        </w:rPr>
        <w:br w:type="page"/>
      </w:r>
    </w:p>
    <w:p w14:paraId="23987C25" w14:textId="4EF61BFA" w:rsidR="00457F1A" w:rsidRDefault="00645F77">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SPECIAL TERMS</w:t>
      </w:r>
    </w:p>
    <w:p w14:paraId="2BDF4CB8" w14:textId="77777777" w:rsidR="00457F1A" w:rsidRDefault="00457F1A">
      <w:pPr>
        <w:pStyle w:val="Normal1"/>
        <w:pBdr>
          <w:top w:val="nil"/>
          <w:left w:val="nil"/>
          <w:bottom w:val="nil"/>
          <w:right w:val="nil"/>
          <w:between w:val="nil"/>
        </w:pBdr>
        <w:rPr>
          <w:rFonts w:ascii="Arial" w:eastAsia="Arial" w:hAnsi="Arial" w:cs="Arial"/>
          <w:color w:val="000000"/>
        </w:rPr>
      </w:pPr>
    </w:p>
    <w:p w14:paraId="308EE7F1" w14:textId="77777777" w:rsidR="00457F1A" w:rsidRDefault="00645F77">
      <w:pPr>
        <w:pStyle w:val="Heading4"/>
        <w:keepNext/>
        <w:spacing w:after="120"/>
        <w:ind w:left="0" w:firstLine="0"/>
        <w:rPr>
          <w:rFonts w:ascii="Arial" w:eastAsia="Arial" w:hAnsi="Arial" w:cs="Arial"/>
          <w:sz w:val="24"/>
          <w:szCs w:val="24"/>
        </w:rPr>
      </w:pPr>
      <w:r>
        <w:rPr>
          <w:rFonts w:ascii="Arial" w:eastAsia="Arial" w:hAnsi="Arial" w:cs="Arial"/>
          <w:sz w:val="24"/>
          <w:szCs w:val="24"/>
        </w:rPr>
        <w:t>[</w:t>
      </w:r>
      <w:r w:rsidRPr="001D07CD">
        <w:rPr>
          <w:rFonts w:ascii="Arial" w:eastAsia="Arial" w:hAnsi="Arial"/>
          <w:b/>
          <w:sz w:val="24"/>
          <w:highlight w:val="yellow"/>
        </w:rPr>
        <w:t>Buyer guidance</w:t>
      </w:r>
      <w:r w:rsidRPr="00437FF0">
        <w:rPr>
          <w:rFonts w:ascii="Arial" w:eastAsia="Arial" w:hAnsi="Arial" w:cs="Arial"/>
          <w:b/>
          <w:sz w:val="24"/>
          <w:szCs w:val="24"/>
          <w:highlight w:val="yellow"/>
        </w:rPr>
        <w:t>:</w:t>
      </w:r>
      <w:r>
        <w:rPr>
          <w:rFonts w:ascii="Arial" w:eastAsia="Arial" w:hAnsi="Arial" w:cs="Arial"/>
          <w:sz w:val="24"/>
          <w:szCs w:val="24"/>
        </w:rPr>
        <w:t xml:space="preserve"> specify whether any clauses apply to this Equipment Order in addition to the Lease Terms that are needed.]</w:t>
      </w:r>
    </w:p>
    <w:p w14:paraId="7564CBC2" w14:textId="77777777" w:rsidR="00457F1A" w:rsidRDefault="00457F1A">
      <w:pPr>
        <w:pStyle w:val="Normal1"/>
        <w:pBdr>
          <w:top w:val="nil"/>
          <w:left w:val="nil"/>
          <w:bottom w:val="nil"/>
          <w:right w:val="nil"/>
          <w:between w:val="nil"/>
        </w:pBdr>
        <w:rPr>
          <w:rFonts w:ascii="Arial" w:eastAsia="Arial" w:hAnsi="Arial" w:cs="Arial"/>
          <w:color w:val="000000"/>
        </w:rPr>
      </w:pPr>
    </w:p>
    <w:p w14:paraId="36E9CF0F" w14:textId="77777777" w:rsidR="00457F1A" w:rsidRDefault="00645F77">
      <w:pPr>
        <w:pStyle w:val="Normal1"/>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1</w:t>
      </w:r>
    </w:p>
    <w:p w14:paraId="42B93669" w14:textId="77777777" w:rsidR="00457F1A" w:rsidRDefault="00457F1A">
      <w:pPr>
        <w:pStyle w:val="Normal1"/>
        <w:pBdr>
          <w:top w:val="nil"/>
          <w:left w:val="nil"/>
          <w:bottom w:val="nil"/>
          <w:right w:val="nil"/>
          <w:between w:val="nil"/>
        </w:pBdr>
        <w:rPr>
          <w:rFonts w:ascii="Arial" w:eastAsia="Arial" w:hAnsi="Arial" w:cs="Arial"/>
          <w:color w:val="000000"/>
          <w:highlight w:val="yellow"/>
        </w:rPr>
      </w:pPr>
    </w:p>
    <w:p w14:paraId="56692A51" w14:textId="77777777" w:rsidR="00457F1A" w:rsidRDefault="00457F1A">
      <w:pPr>
        <w:pStyle w:val="Normal1"/>
        <w:pBdr>
          <w:top w:val="nil"/>
          <w:left w:val="nil"/>
          <w:bottom w:val="nil"/>
          <w:right w:val="nil"/>
          <w:between w:val="nil"/>
        </w:pBdr>
        <w:rPr>
          <w:rFonts w:ascii="Arial" w:eastAsia="Arial" w:hAnsi="Arial" w:cs="Arial"/>
          <w:color w:val="000000"/>
        </w:rPr>
      </w:pPr>
    </w:p>
    <w:p w14:paraId="1B894CE8" w14:textId="77777777" w:rsidR="00457F1A" w:rsidRDefault="00645F77">
      <w:pPr>
        <w:pStyle w:val="Normal1"/>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highlight w:val="yellow"/>
        </w:rPr>
        <w:t>Special Term 2</w:t>
      </w:r>
    </w:p>
    <w:p w14:paraId="7D580DD6" w14:textId="77777777" w:rsidR="00457F1A" w:rsidRDefault="00457F1A">
      <w:pPr>
        <w:pStyle w:val="Heading4"/>
        <w:ind w:left="720" w:firstLine="0"/>
        <w:rPr>
          <w:rFonts w:ascii="Arial" w:eastAsia="Arial" w:hAnsi="Arial" w:cs="Arial"/>
          <w:sz w:val="24"/>
          <w:szCs w:val="24"/>
        </w:rPr>
      </w:pPr>
    </w:p>
    <w:p w14:paraId="3617B55E"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BY SIGNING AND RETURNING THIS ORDER THE SUPPLIER AGREES</w:t>
      </w:r>
      <w:r>
        <w:rPr>
          <w:rFonts w:ascii="Arial" w:eastAsia="Arial" w:hAnsi="Arial" w:cs="Arial"/>
          <w:color w:val="000000"/>
        </w:rPr>
        <w:t xml:space="preserve"> that they have read the Lease Terms and by signing below agree to be bound by the terms.</w:t>
      </w:r>
    </w:p>
    <w:p w14:paraId="46959CE8"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bl>
      <w:tblPr>
        <w:tblStyle w:val="a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4"/>
        <w:gridCol w:w="4514"/>
      </w:tblGrid>
      <w:tr w:rsidR="00457F1A" w14:paraId="72026246" w14:textId="77777777" w:rsidTr="001D07CD">
        <w:tc>
          <w:tcPr>
            <w:tcW w:w="9028" w:type="dxa"/>
            <w:gridSpan w:val="2"/>
            <w:tcBorders>
              <w:top w:val="nil"/>
              <w:left w:val="nil"/>
              <w:bottom w:val="single" w:sz="4" w:space="0" w:color="000000"/>
              <w:right w:val="nil"/>
            </w:tcBorders>
          </w:tcPr>
          <w:p w14:paraId="74B14E3D"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Buyer:</w:t>
            </w:r>
          </w:p>
          <w:p w14:paraId="511371D2"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tc>
      </w:tr>
      <w:tr w:rsidR="00457F1A" w14:paraId="4B8D9523"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6081013A"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14:paraId="5018FA31"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694307C2"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r w:rsidR="00457F1A" w14:paraId="328323B0"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119F3CA1"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14:paraId="24E5A8F5"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198F88E3"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r w:rsidR="00457F1A" w14:paraId="794849C5"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6BFCEBC1"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14:paraId="60ED3CA1"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083BCD86"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bl>
    <w:p w14:paraId="6542FE54" w14:textId="77777777" w:rsidR="00457F1A" w:rsidRDefault="00457F1A">
      <w:pPr>
        <w:pStyle w:val="Heading1"/>
        <w:keepNext w:val="0"/>
        <w:ind w:left="0" w:firstLine="0"/>
        <w:rPr>
          <w:rFonts w:ascii="Arial" w:eastAsia="Arial" w:hAnsi="Arial" w:cs="Arial"/>
          <w:sz w:val="24"/>
          <w:szCs w:val="24"/>
        </w:rPr>
      </w:pPr>
    </w:p>
    <w:tbl>
      <w:tblPr>
        <w:tblStyle w:val="a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4"/>
        <w:gridCol w:w="4514"/>
      </w:tblGrid>
      <w:tr w:rsidR="00457F1A" w14:paraId="180FC1AF" w14:textId="77777777" w:rsidTr="001D07CD">
        <w:tc>
          <w:tcPr>
            <w:tcW w:w="9028" w:type="dxa"/>
            <w:gridSpan w:val="2"/>
            <w:tcBorders>
              <w:top w:val="nil"/>
              <w:left w:val="nil"/>
              <w:bottom w:val="single" w:sz="4" w:space="0" w:color="000000"/>
              <w:right w:val="nil"/>
            </w:tcBorders>
          </w:tcPr>
          <w:p w14:paraId="5623CEC8" w14:textId="77777777" w:rsidR="00457F1A" w:rsidRDefault="00645F77">
            <w:pPr>
              <w:pStyle w:val="Normal1"/>
              <w:keepNext/>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For and on behalf of the Supplier:</w:t>
            </w:r>
          </w:p>
          <w:p w14:paraId="36C0A892" w14:textId="77777777" w:rsidR="00457F1A" w:rsidRDefault="00457F1A">
            <w:pPr>
              <w:pStyle w:val="Normal1"/>
              <w:keepNext/>
              <w:widowControl w:val="0"/>
              <w:pBdr>
                <w:top w:val="nil"/>
                <w:left w:val="nil"/>
                <w:bottom w:val="nil"/>
                <w:right w:val="nil"/>
                <w:between w:val="nil"/>
              </w:pBdr>
              <w:rPr>
                <w:rFonts w:ascii="Arial" w:eastAsia="Arial" w:hAnsi="Arial" w:cs="Arial"/>
                <w:color w:val="000000"/>
              </w:rPr>
            </w:pPr>
          </w:p>
        </w:tc>
      </w:tr>
      <w:tr w:rsidR="00457F1A" w14:paraId="172D797D"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2F86057B"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Name and Title</w:t>
            </w:r>
          </w:p>
          <w:p w14:paraId="438D0E49"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1569CEC1"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r w:rsidR="00457F1A" w14:paraId="55CCCF29"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469A6CCD"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Signature</w:t>
            </w:r>
          </w:p>
          <w:p w14:paraId="2D4CDDC0"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78E3CA17"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r w:rsidR="00457F1A" w14:paraId="7D831E13" w14:textId="77777777" w:rsidTr="001D07CD">
        <w:tc>
          <w:tcPr>
            <w:tcW w:w="4514" w:type="dxa"/>
            <w:tcBorders>
              <w:top w:val="single" w:sz="4" w:space="0" w:color="000000"/>
              <w:left w:val="single" w:sz="4" w:space="0" w:color="000000"/>
              <w:bottom w:val="single" w:sz="4" w:space="0" w:color="000000"/>
              <w:right w:val="single" w:sz="4" w:space="0" w:color="000000"/>
            </w:tcBorders>
          </w:tcPr>
          <w:p w14:paraId="2D344D02" w14:textId="77777777" w:rsidR="00457F1A" w:rsidRDefault="00645F77">
            <w:pPr>
              <w:pStyle w:val="Normal1"/>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Date</w:t>
            </w:r>
          </w:p>
          <w:p w14:paraId="4A7B1BE5"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c>
          <w:tcPr>
            <w:tcW w:w="4514" w:type="dxa"/>
            <w:tcBorders>
              <w:top w:val="single" w:sz="4" w:space="0" w:color="000000"/>
              <w:left w:val="single" w:sz="4" w:space="0" w:color="000000"/>
              <w:bottom w:val="single" w:sz="4" w:space="0" w:color="000000"/>
              <w:right w:val="single" w:sz="4" w:space="0" w:color="000000"/>
            </w:tcBorders>
          </w:tcPr>
          <w:p w14:paraId="6FE9F5AF" w14:textId="77777777" w:rsidR="00457F1A" w:rsidRDefault="00457F1A">
            <w:pPr>
              <w:pStyle w:val="Normal1"/>
              <w:widowControl w:val="0"/>
              <w:pBdr>
                <w:top w:val="nil"/>
                <w:left w:val="nil"/>
                <w:bottom w:val="nil"/>
                <w:right w:val="nil"/>
                <w:between w:val="nil"/>
              </w:pBdr>
              <w:rPr>
                <w:rFonts w:ascii="Arial" w:eastAsia="Arial" w:hAnsi="Arial" w:cs="Arial"/>
                <w:color w:val="000000"/>
              </w:rPr>
            </w:pPr>
          </w:p>
        </w:tc>
      </w:tr>
    </w:tbl>
    <w:p w14:paraId="2A25C780" w14:textId="77777777" w:rsidR="00457F1A" w:rsidRDefault="00457F1A">
      <w:pPr>
        <w:pStyle w:val="Heading2"/>
        <w:ind w:left="720" w:firstLine="0"/>
        <w:rPr>
          <w:rFonts w:ascii="Arial" w:eastAsia="Arial" w:hAnsi="Arial" w:cs="Arial"/>
          <w:sz w:val="24"/>
          <w:szCs w:val="24"/>
        </w:rPr>
      </w:pPr>
    </w:p>
    <w:p w14:paraId="06633213" w14:textId="77777777" w:rsidR="00457F1A" w:rsidRDefault="00457F1A">
      <w:pPr>
        <w:pStyle w:val="Normal1"/>
        <w:pBdr>
          <w:top w:val="nil"/>
          <w:left w:val="nil"/>
          <w:bottom w:val="nil"/>
          <w:right w:val="nil"/>
          <w:between w:val="nil"/>
        </w:pBdr>
        <w:rPr>
          <w:rFonts w:ascii="Arial" w:eastAsia="Arial" w:hAnsi="Arial" w:cs="Arial"/>
          <w:color w:val="000000"/>
          <w:sz w:val="20"/>
          <w:szCs w:val="20"/>
        </w:rPr>
      </w:pPr>
    </w:p>
    <w:sectPr w:rsidR="00457F1A">
      <w:headerReference w:type="default" r:id="rId8"/>
      <w:footerReference w:type="even" r:id="rId9"/>
      <w:footerReference w:type="default" r:id="rId10"/>
      <w:footerReference w:type="first" r:id="rId11"/>
      <w:pgSz w:w="11909" w:h="16834"/>
      <w:pgMar w:top="1440" w:right="1440" w:bottom="180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15C8F" w14:textId="77777777" w:rsidR="00F07561" w:rsidRDefault="00F07561">
      <w:r>
        <w:separator/>
      </w:r>
    </w:p>
    <w:p w14:paraId="5D98A374" w14:textId="77777777" w:rsidR="00F07561" w:rsidRDefault="00F07561"/>
  </w:endnote>
  <w:endnote w:type="continuationSeparator" w:id="0">
    <w:p w14:paraId="3D35AC50" w14:textId="77777777" w:rsidR="00F07561" w:rsidRDefault="00F07561">
      <w:r>
        <w:continuationSeparator/>
      </w:r>
    </w:p>
    <w:p w14:paraId="4F204257" w14:textId="77777777" w:rsidR="00F07561" w:rsidRDefault="00F07561"/>
  </w:endnote>
  <w:endnote w:type="continuationNotice" w:id="1">
    <w:p w14:paraId="7DF9C568" w14:textId="77777777" w:rsidR="00F07561" w:rsidRDefault="00F07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1B48" w14:textId="77777777" w:rsidR="004815E5" w:rsidRDefault="004815E5">
    <w:pPr>
      <w:pStyle w:val="Normal1"/>
      <w:pBdr>
        <w:top w:val="nil"/>
        <w:left w:val="nil"/>
        <w:bottom w:val="nil"/>
        <w:right w:val="nil"/>
        <w:between w:val="nil"/>
      </w:pBdr>
      <w:tabs>
        <w:tab w:val="center" w:pos="4153"/>
        <w:tab w:val="right" w:pos="830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49E3600A" w14:textId="77777777" w:rsidR="004815E5" w:rsidRDefault="004815E5">
    <w:pPr>
      <w:pStyle w:val="Normal1"/>
      <w:pBdr>
        <w:top w:val="nil"/>
        <w:left w:val="nil"/>
        <w:bottom w:val="nil"/>
        <w:right w:val="nil"/>
        <w:between w:val="nil"/>
      </w:pBdr>
      <w:tabs>
        <w:tab w:val="center" w:pos="4153"/>
        <w:tab w:val="right" w:pos="8306"/>
      </w:tabs>
      <w:ind w:right="360"/>
      <w:jc w:val="both"/>
      <w:rPr>
        <w:rFonts w:ascii="Arial" w:eastAsia="Arial" w:hAnsi="Arial" w:cs="Arial"/>
        <w:color w:val="000000"/>
        <w:sz w:val="20"/>
        <w:szCs w:val="20"/>
      </w:rPr>
    </w:pPr>
  </w:p>
  <w:p w14:paraId="4E825744" w14:textId="77777777" w:rsidR="004815E5" w:rsidRPr="001E0E1E" w:rsidRDefault="004815E5" w:rsidP="001E0E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73C1" w14:textId="5E70721B"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Framework Ref: RM6280</w:t>
    </w:r>
  </w:p>
  <w:p w14:paraId="73376F47" w14:textId="64A25E94"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Project Version: v</w:t>
    </w:r>
    <w:r w:rsidR="001D07CD">
      <w:rPr>
        <w:rFonts w:ascii="Arial" w:eastAsia="Arial" w:hAnsi="Arial" w:cs="Arial"/>
        <w:color w:val="000000"/>
        <w:sz w:val="20"/>
        <w:szCs w:val="20"/>
      </w:rPr>
      <w:t>2</w:t>
    </w:r>
    <w:r>
      <w:rPr>
        <w:rFonts w:ascii="Arial" w:eastAsia="Arial" w:hAnsi="Arial" w:cs="Arial"/>
        <w:color w:val="000000"/>
        <w:sz w:val="20"/>
        <w:szCs w:val="20"/>
      </w:rPr>
      <w:t xml:space="preserve">.0                                       </w:t>
    </w:r>
    <w:r>
      <w:rPr>
        <w:rFonts w:ascii="Arial" w:eastAsia="Arial" w:hAnsi="Arial" w:cs="Arial"/>
        <w:color w:val="000000"/>
        <w:sz w:val="20"/>
        <w:szCs w:val="20"/>
      </w:rPr>
      <w:tab/>
      <w:t xml:space="preserve">                                                                     </w:t>
    </w:r>
  </w:p>
  <w:p w14:paraId="30B4F187" w14:textId="13C8F6E3"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color w:val="000000"/>
        <w:sz w:val="20"/>
        <w:szCs w:val="20"/>
      </w:rPr>
      <w:t>Model Version: v1.1</w:t>
    </w:r>
  </w:p>
  <w:p w14:paraId="28A28FE7" w14:textId="77777777"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3B90" w14:textId="77777777" w:rsidR="004815E5" w:rsidRDefault="004815E5">
    <w:pPr>
      <w:pStyle w:val="Normal1"/>
      <w:pBdr>
        <w:top w:val="single" w:sz="6" w:space="1" w:color="000000"/>
        <w:left w:val="nil"/>
        <w:bottom w:val="nil"/>
        <w:right w:val="nil"/>
        <w:between w:val="nil"/>
      </w:pBdr>
      <w:tabs>
        <w:tab w:val="center" w:pos="4153"/>
        <w:tab w:val="right" w:pos="8306"/>
      </w:tabs>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EC283" w14:textId="77777777" w:rsidR="00F07561" w:rsidRDefault="00F07561">
      <w:r>
        <w:separator/>
      </w:r>
    </w:p>
    <w:p w14:paraId="08A903D2" w14:textId="77777777" w:rsidR="00F07561" w:rsidRDefault="00F07561"/>
  </w:footnote>
  <w:footnote w:type="continuationSeparator" w:id="0">
    <w:p w14:paraId="5790E13F" w14:textId="77777777" w:rsidR="00F07561" w:rsidRDefault="00F07561">
      <w:r>
        <w:continuationSeparator/>
      </w:r>
    </w:p>
    <w:p w14:paraId="6C1E1DAD" w14:textId="77777777" w:rsidR="00F07561" w:rsidRDefault="00F07561"/>
  </w:footnote>
  <w:footnote w:type="continuationNotice" w:id="1">
    <w:p w14:paraId="017A21F5" w14:textId="77777777" w:rsidR="00F07561" w:rsidRDefault="00F07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346B" w14:textId="77777777"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r>
      <w:rPr>
        <w:rFonts w:ascii="Arial" w:eastAsia="Arial" w:hAnsi="Arial" w:cs="Arial"/>
        <w:b/>
        <w:color w:val="000000"/>
        <w:sz w:val="20"/>
        <w:szCs w:val="20"/>
      </w:rPr>
      <w:t xml:space="preserve">Call-Off Schedule </w:t>
    </w:r>
    <w:r w:rsidRPr="001E0E1E">
      <w:rPr>
        <w:rFonts w:ascii="Arial" w:eastAsia="Arial" w:hAnsi="Arial"/>
        <w:b/>
        <w:color w:val="000000"/>
        <w:sz w:val="20"/>
      </w:rPr>
      <w:t>22</w:t>
    </w:r>
    <w:r>
      <w:rPr>
        <w:rFonts w:ascii="Arial" w:eastAsia="Arial" w:hAnsi="Arial" w:cs="Arial"/>
        <w:b/>
        <w:color w:val="000000"/>
        <w:sz w:val="20"/>
        <w:szCs w:val="20"/>
      </w:rPr>
      <w:t xml:space="preserve"> (Lease Terms)</w:t>
    </w:r>
  </w:p>
  <w:p w14:paraId="6ECFEBCD" w14:textId="77777777" w:rsidR="004815E5" w:rsidRDefault="004815E5">
    <w:pPr>
      <w:pStyle w:val="Normal1"/>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Call-Off Ref:</w:t>
    </w:r>
  </w:p>
  <w:p w14:paraId="3995FCDA" w14:textId="77777777" w:rsidR="004815E5" w:rsidRDefault="004815E5">
    <w:pPr>
      <w:pStyle w:val="Normal1"/>
      <w:pBdr>
        <w:top w:val="nil"/>
        <w:left w:val="nil"/>
        <w:bottom w:val="nil"/>
        <w:right w:val="nil"/>
        <w:between w:val="nil"/>
      </w:pBdr>
      <w:tabs>
        <w:tab w:val="center" w:pos="4153"/>
        <w:tab w:val="right" w:pos="8306"/>
      </w:tabs>
      <w:rPr>
        <w:rFonts w:ascii="Calibri" w:eastAsia="Calibri" w:hAnsi="Calibri" w:cs="Calibri"/>
        <w:color w:val="000000"/>
        <w:sz w:val="20"/>
        <w:szCs w:val="20"/>
      </w:rPr>
    </w:pPr>
    <w:r>
      <w:rPr>
        <w:rFonts w:ascii="Arial" w:eastAsia="Arial" w:hAnsi="Arial" w:cs="Arial"/>
        <w:color w:val="000000"/>
        <w:sz w:val="20"/>
        <w:szCs w:val="20"/>
      </w:rPr>
      <w:t>Crown Copyright 2018</w:t>
    </w:r>
  </w:p>
  <w:p w14:paraId="4A1207E5" w14:textId="77777777" w:rsidR="004815E5" w:rsidRDefault="004815E5">
    <w:pPr>
      <w:pStyle w:val="Normal1"/>
      <w:pBdr>
        <w:top w:val="nil"/>
        <w:left w:val="nil"/>
        <w:bottom w:val="nil"/>
        <w:right w:val="nil"/>
        <w:between w:val="nil"/>
      </w:pBdr>
      <w:tabs>
        <w:tab w:val="center" w:pos="4153"/>
        <w:tab w:val="right" w:pos="8306"/>
      </w:tabs>
      <w:jc w:val="both"/>
      <w:rPr>
        <w:rFonts w:ascii="Arial" w:eastAsia="Arial" w:hAnsi="Arial" w:cs="Arial"/>
        <w:color w:val="000000"/>
        <w:sz w:val="20"/>
        <w:szCs w:val="20"/>
      </w:rPr>
    </w:pPr>
  </w:p>
  <w:p w14:paraId="36985AEE" w14:textId="77777777" w:rsidR="004815E5" w:rsidRPr="001E0E1E" w:rsidRDefault="004815E5" w:rsidP="001E0E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6E8"/>
    <w:multiLevelType w:val="multilevel"/>
    <w:tmpl w:val="4D447C40"/>
    <w:lvl w:ilvl="0">
      <w:start w:val="4"/>
      <w:numFmt w:val="decimal"/>
      <w:lvlText w:val="%1."/>
      <w:lvlJc w:val="left"/>
      <w:pPr>
        <w:ind w:left="360" w:hanging="360"/>
      </w:pPr>
      <w:rPr>
        <w:rFonts w:hint="default"/>
      </w:r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294789"/>
    <w:multiLevelType w:val="multilevel"/>
    <w:tmpl w:val="8556BF4A"/>
    <w:lvl w:ilvl="0">
      <w:start w:val="5"/>
      <w:numFmt w:val="decimal"/>
      <w:lvlText w:val="%1"/>
      <w:lvlJc w:val="left"/>
      <w:pPr>
        <w:ind w:left="540" w:hanging="540"/>
      </w:pPr>
      <w:rPr>
        <w:rFonts w:hint="default"/>
      </w:rPr>
    </w:lvl>
    <w:lvl w:ilvl="1">
      <w:start w:val="8"/>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09CD1DE3"/>
    <w:multiLevelType w:val="multilevel"/>
    <w:tmpl w:val="4D447C40"/>
    <w:lvl w:ilvl="0">
      <w:start w:val="4"/>
      <w:numFmt w:val="decimal"/>
      <w:lvlText w:val="%1."/>
      <w:lvlJc w:val="left"/>
      <w:pPr>
        <w:ind w:left="360" w:hanging="360"/>
      </w:pPr>
      <w:rPr>
        <w:rFonts w:hint="default"/>
      </w:r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4" w15:restartNumberingAfterBreak="0">
    <w:nsid w:val="1F6050A3"/>
    <w:multiLevelType w:val="multilevel"/>
    <w:tmpl w:val="A210F116"/>
    <w:lvl w:ilvl="0">
      <w:start w:val="5"/>
      <w:numFmt w:val="decimal"/>
      <w:lvlText w:val="%1"/>
      <w:lvlJc w:val="left"/>
      <w:pPr>
        <w:ind w:left="540" w:hanging="540"/>
      </w:pPr>
    </w:lvl>
    <w:lvl w:ilvl="1">
      <w:start w:val="1"/>
      <w:numFmt w:val="decimal"/>
      <w:lvlText w:val="%1.%2"/>
      <w:lvlJc w:val="left"/>
      <w:pPr>
        <w:ind w:left="1603" w:hanging="540"/>
      </w:pPr>
      <w:rPr>
        <w:rFonts w:ascii="Arial" w:eastAsia="Arial" w:hAnsi="Arial" w:cs="Arial"/>
        <w:b w:val="0"/>
        <w:sz w:val="24"/>
        <w:szCs w:val="24"/>
      </w:rPr>
    </w:lvl>
    <w:lvl w:ilvl="2">
      <w:start w:val="1"/>
      <w:numFmt w:val="decimal"/>
      <w:lvlText w:val="%1.%2.%3"/>
      <w:lvlJc w:val="left"/>
      <w:pPr>
        <w:ind w:left="2846" w:hanging="720"/>
      </w:pPr>
      <w:rPr>
        <w:rFonts w:ascii="Arial" w:eastAsia="Arial" w:hAnsi="Arial" w:cs="Arial"/>
        <w:sz w:val="24"/>
        <w:szCs w:val="24"/>
      </w:rPr>
    </w:lvl>
    <w:lvl w:ilvl="3">
      <w:start w:val="1"/>
      <w:numFmt w:val="decimal"/>
      <w:lvlText w:val="%1.%2.%3.%4"/>
      <w:lvlJc w:val="left"/>
      <w:pPr>
        <w:ind w:left="4269" w:hanging="1080"/>
      </w:pPr>
      <w:rPr>
        <w:rFonts w:ascii="Arial" w:eastAsia="Arial" w:hAnsi="Arial" w:cs="Arial"/>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 w15:restartNumberingAfterBreak="0">
    <w:nsid w:val="338A6A75"/>
    <w:multiLevelType w:val="multilevel"/>
    <w:tmpl w:val="E8EE7718"/>
    <w:lvl w:ilvl="0">
      <w:start w:val="5"/>
      <w:numFmt w:val="decimal"/>
      <w:lvlText w:val="%1"/>
      <w:lvlJc w:val="left"/>
      <w:pPr>
        <w:ind w:left="540" w:hanging="540"/>
      </w:pPr>
      <w:rPr>
        <w:rFonts w:hint="default"/>
      </w:rPr>
    </w:lvl>
    <w:lvl w:ilvl="1">
      <w:start w:val="18"/>
      <w:numFmt w:val="decimal"/>
      <w:lvlText w:val="%1.%2"/>
      <w:lvlJc w:val="left"/>
      <w:pPr>
        <w:ind w:left="1603" w:hanging="540"/>
      </w:pPr>
      <w:rPr>
        <w:rFonts w:ascii="Arial" w:eastAsia="Arial" w:hAnsi="Arial" w:cs="Arial" w:hint="default"/>
        <w:b w:val="0"/>
        <w:sz w:val="24"/>
        <w:szCs w:val="24"/>
      </w:rPr>
    </w:lvl>
    <w:lvl w:ilvl="2">
      <w:start w:val="1"/>
      <w:numFmt w:val="decimal"/>
      <w:lvlText w:val="%1.%2.%3"/>
      <w:lvlJc w:val="left"/>
      <w:pPr>
        <w:ind w:left="2846" w:hanging="720"/>
      </w:pPr>
      <w:rPr>
        <w:rFonts w:ascii="Arial" w:eastAsia="Arial" w:hAnsi="Arial" w:cs="Arial" w:hint="default"/>
        <w:sz w:val="24"/>
        <w:szCs w:val="24"/>
      </w:rPr>
    </w:lvl>
    <w:lvl w:ilvl="3">
      <w:start w:val="1"/>
      <w:numFmt w:val="decimal"/>
      <w:lvlText w:val="%1.%2.%3.%4"/>
      <w:lvlJc w:val="left"/>
      <w:pPr>
        <w:ind w:left="4269" w:hanging="1080"/>
      </w:pPr>
      <w:rPr>
        <w:rFonts w:ascii="Arial" w:eastAsia="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6" w15:restartNumberingAfterBreak="0">
    <w:nsid w:val="368C5268"/>
    <w:multiLevelType w:val="multilevel"/>
    <w:tmpl w:val="5928E22C"/>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 w15:restartNumberingAfterBreak="0">
    <w:nsid w:val="39E1338D"/>
    <w:multiLevelType w:val="multilevel"/>
    <w:tmpl w:val="C3EA63AC"/>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 w15:restartNumberingAfterBreak="0">
    <w:nsid w:val="3C5412DC"/>
    <w:multiLevelType w:val="multilevel"/>
    <w:tmpl w:val="74E4D282"/>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0" w15:restartNumberingAfterBreak="0">
    <w:nsid w:val="40E00011"/>
    <w:multiLevelType w:val="hybridMultilevel"/>
    <w:tmpl w:val="92CE806C"/>
    <w:lvl w:ilvl="0" w:tplc="96501980">
      <w:start w:val="4"/>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2" w15:restartNumberingAfterBreak="0">
    <w:nsid w:val="49F614CE"/>
    <w:multiLevelType w:val="multilevel"/>
    <w:tmpl w:val="4C4C5894"/>
    <w:lvl w:ilvl="0">
      <w:start w:val="7"/>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3" w15:restartNumberingAfterBreak="0">
    <w:nsid w:val="4CB57200"/>
    <w:multiLevelType w:val="multilevel"/>
    <w:tmpl w:val="7E7E0D1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4"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5" w15:restartNumberingAfterBreak="0">
    <w:nsid w:val="57EB2D7A"/>
    <w:multiLevelType w:val="hybridMultilevel"/>
    <w:tmpl w:val="35E4CADA"/>
    <w:lvl w:ilvl="0" w:tplc="C9BA6820">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F267A2"/>
    <w:multiLevelType w:val="multilevel"/>
    <w:tmpl w:val="71A8A67E"/>
    <w:lvl w:ilvl="0">
      <w:start w:val="7"/>
      <w:numFmt w:val="decimal"/>
      <w:lvlText w:val="%1"/>
      <w:lvlJc w:val="left"/>
      <w:pPr>
        <w:ind w:left="540" w:hanging="540"/>
      </w:pPr>
      <w:rPr>
        <w:rFonts w:hint="default"/>
      </w:rPr>
    </w:lvl>
    <w:lvl w:ilvl="1">
      <w:start w:val="2"/>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7" w15:restartNumberingAfterBreak="0">
    <w:nsid w:val="5E484290"/>
    <w:multiLevelType w:val="multilevel"/>
    <w:tmpl w:val="F4E221FA"/>
    <w:lvl w:ilvl="0">
      <w:start w:val="5"/>
      <w:numFmt w:val="decimal"/>
      <w:lvlText w:val="%1"/>
      <w:lvlJc w:val="left"/>
      <w:pPr>
        <w:ind w:left="540" w:hanging="540"/>
      </w:pPr>
      <w:rPr>
        <w:rFonts w:hint="default"/>
      </w:rPr>
    </w:lvl>
    <w:lvl w:ilvl="1">
      <w:start w:val="7"/>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8" w15:restartNumberingAfterBreak="0">
    <w:nsid w:val="62674A1B"/>
    <w:multiLevelType w:val="multilevel"/>
    <w:tmpl w:val="846EE4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276B3"/>
    <w:multiLevelType w:val="multilevel"/>
    <w:tmpl w:val="420ACB10"/>
    <w:lvl w:ilvl="0">
      <w:start w:val="9"/>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0" w15:restartNumberingAfterBreak="0">
    <w:nsid w:val="6A0057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DA8148F"/>
    <w:multiLevelType w:val="multilevel"/>
    <w:tmpl w:val="03263258"/>
    <w:lvl w:ilvl="0">
      <w:start w:val="12"/>
      <w:numFmt w:val="decimal"/>
      <w:lvlText w:val="%1"/>
      <w:lvlJc w:val="left"/>
      <w:pPr>
        <w:ind w:left="540" w:hanging="540"/>
      </w:pPr>
      <w:rPr>
        <w:rFonts w:hint="default"/>
      </w:rPr>
    </w:lvl>
    <w:lvl w:ilvl="1">
      <w:start w:val="1"/>
      <w:numFmt w:val="decimal"/>
      <w:lvlText w:val="%1.%2"/>
      <w:lvlJc w:val="left"/>
      <w:pPr>
        <w:ind w:left="1603" w:hanging="540"/>
      </w:pPr>
      <w:rPr>
        <w:rFonts w:ascii="Arial" w:eastAsia="Arial" w:hAnsi="Arial" w:cs="Arial" w:hint="default"/>
        <w:b w:val="0"/>
        <w:sz w:val="24"/>
        <w:szCs w:val="24"/>
      </w:rPr>
    </w:lvl>
    <w:lvl w:ilvl="2">
      <w:start w:val="1"/>
      <w:numFmt w:val="decimal"/>
      <w:lvlText w:val="%1.%2.%3"/>
      <w:lvlJc w:val="left"/>
      <w:pPr>
        <w:ind w:left="2846" w:hanging="720"/>
      </w:pPr>
      <w:rPr>
        <w:rFonts w:ascii="Arial" w:eastAsia="Arial" w:hAnsi="Arial" w:cs="Arial" w:hint="default"/>
        <w:sz w:val="24"/>
        <w:szCs w:val="24"/>
      </w:rPr>
    </w:lvl>
    <w:lvl w:ilvl="3">
      <w:start w:val="1"/>
      <w:numFmt w:val="decimal"/>
      <w:lvlText w:val="%1.%2.%3.%4"/>
      <w:lvlJc w:val="left"/>
      <w:pPr>
        <w:ind w:left="4269" w:hanging="1080"/>
      </w:pPr>
      <w:rPr>
        <w:rFonts w:ascii="Arial" w:eastAsia="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2" w15:restartNumberingAfterBreak="0">
    <w:nsid w:val="72B675D5"/>
    <w:multiLevelType w:val="multilevel"/>
    <w:tmpl w:val="11066420"/>
    <w:lvl w:ilvl="0">
      <w:start w:val="7"/>
      <w:numFmt w:val="decimal"/>
      <w:lvlText w:val="%1"/>
      <w:lvlJc w:val="left"/>
      <w:pPr>
        <w:ind w:left="540" w:hanging="540"/>
      </w:pPr>
      <w:rPr>
        <w:rFonts w:hint="default"/>
      </w:rPr>
    </w:lvl>
    <w:lvl w:ilvl="1">
      <w:start w:val="3"/>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3" w15:restartNumberingAfterBreak="0">
    <w:nsid w:val="760A4044"/>
    <w:multiLevelType w:val="multilevel"/>
    <w:tmpl w:val="9E24793A"/>
    <w:lvl w:ilvl="0">
      <w:start w:val="5"/>
      <w:numFmt w:val="decimal"/>
      <w:lvlText w:val="%1"/>
      <w:lvlJc w:val="left"/>
      <w:pPr>
        <w:ind w:left="540" w:hanging="540"/>
      </w:pPr>
      <w:rPr>
        <w:rFonts w:hint="default"/>
      </w:rPr>
    </w:lvl>
    <w:lvl w:ilvl="1">
      <w:start w:val="6"/>
      <w:numFmt w:val="decimal"/>
      <w:lvlText w:val="%1.%2"/>
      <w:lvlJc w:val="left"/>
      <w:pPr>
        <w:ind w:left="1603" w:hanging="540"/>
      </w:pPr>
      <w:rPr>
        <w:rFonts w:ascii="Arial" w:eastAsia="Arial" w:hAnsi="Arial" w:cs="Arial" w:hint="default"/>
        <w:b w:val="0"/>
        <w:sz w:val="24"/>
        <w:szCs w:val="24"/>
      </w:rPr>
    </w:lvl>
    <w:lvl w:ilvl="2">
      <w:start w:val="1"/>
      <w:numFmt w:val="decimal"/>
      <w:lvlText w:val="%1.%2.%3"/>
      <w:lvlJc w:val="left"/>
      <w:pPr>
        <w:ind w:left="2846" w:hanging="720"/>
      </w:pPr>
      <w:rPr>
        <w:rFonts w:ascii="Arial" w:eastAsia="Arial" w:hAnsi="Arial" w:cs="Arial" w:hint="default"/>
        <w:sz w:val="24"/>
        <w:szCs w:val="24"/>
      </w:rPr>
    </w:lvl>
    <w:lvl w:ilvl="3">
      <w:start w:val="1"/>
      <w:numFmt w:val="decimal"/>
      <w:lvlText w:val="%1.%2.%3.%4"/>
      <w:lvlJc w:val="left"/>
      <w:pPr>
        <w:ind w:left="4269" w:hanging="1080"/>
      </w:pPr>
      <w:rPr>
        <w:rFonts w:ascii="Arial" w:eastAsia="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4"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7"/>
  </w:num>
  <w:num w:numId="4">
    <w:abstractNumId w:val="4"/>
  </w:num>
  <w:num w:numId="5">
    <w:abstractNumId w:val="13"/>
  </w:num>
  <w:num w:numId="6">
    <w:abstractNumId w:val="11"/>
  </w:num>
  <w:num w:numId="7">
    <w:abstractNumId w:val="14"/>
  </w:num>
  <w:num w:numId="8">
    <w:abstractNumId w:val="3"/>
  </w:num>
  <w:num w:numId="9">
    <w:abstractNumId w:val="24"/>
  </w:num>
  <w:num w:numId="10">
    <w:abstractNumId w:val="9"/>
  </w:num>
  <w:num w:numId="11">
    <w:abstractNumId w:val="17"/>
  </w:num>
  <w:num w:numId="12">
    <w:abstractNumId w:val="1"/>
  </w:num>
  <w:num w:numId="13">
    <w:abstractNumId w:val="12"/>
  </w:num>
  <w:num w:numId="14">
    <w:abstractNumId w:val="16"/>
  </w:num>
  <w:num w:numId="15">
    <w:abstractNumId w:val="1"/>
    <w:lvlOverride w:ilvl="0">
      <w:lvl w:ilvl="0">
        <w:start w:val="5"/>
        <w:numFmt w:val="decimal"/>
        <w:lvlText w:val="%1"/>
        <w:lvlJc w:val="left"/>
        <w:pPr>
          <w:ind w:left="540" w:hanging="540"/>
        </w:pPr>
        <w:rPr>
          <w:rFonts w:hint="default"/>
        </w:rPr>
      </w:lvl>
    </w:lvlOverride>
    <w:lvlOverride w:ilvl="1">
      <w:lvl w:ilvl="1">
        <w:start w:val="8"/>
        <w:numFmt w:val="decimal"/>
        <w:lvlText w:val="%1.%2"/>
        <w:lvlJc w:val="left"/>
        <w:pPr>
          <w:ind w:left="1603" w:hanging="540"/>
        </w:pPr>
        <w:rPr>
          <w:rFonts w:hint="default"/>
          <w:b w:val="0"/>
        </w:rPr>
      </w:lvl>
    </w:lvlOverride>
    <w:lvlOverride w:ilvl="2">
      <w:lvl w:ilvl="2">
        <w:start w:val="1"/>
        <w:numFmt w:val="decimal"/>
        <w:lvlText w:val="%1.%2.%3"/>
        <w:lvlJc w:val="left"/>
        <w:pPr>
          <w:ind w:left="2846" w:hanging="720"/>
        </w:pPr>
        <w:rPr>
          <w:rFonts w:ascii="Arial" w:hAnsi="Arial" w:cs="Arial" w:hint="default"/>
          <w:sz w:val="24"/>
          <w:szCs w:val="24"/>
        </w:rPr>
      </w:lvl>
    </w:lvlOverride>
    <w:lvlOverride w:ilvl="3">
      <w:lvl w:ilvl="3">
        <w:start w:val="1"/>
        <w:numFmt w:val="decimal"/>
        <w:lvlText w:val="%1.%2.%3.%4"/>
        <w:lvlJc w:val="left"/>
        <w:pPr>
          <w:ind w:left="4269" w:hanging="1080"/>
        </w:pPr>
        <w:rPr>
          <w:rFonts w:ascii="Arial" w:hAnsi="Arial" w:cs="Arial" w:hint="default"/>
          <w:sz w:val="24"/>
          <w:szCs w:val="24"/>
        </w:rPr>
      </w:lvl>
    </w:lvlOverride>
    <w:lvlOverride w:ilvl="4">
      <w:lvl w:ilvl="4">
        <w:start w:val="1"/>
        <w:numFmt w:val="decimal"/>
        <w:lvlText w:val="%1.%2.%3.%4.%5"/>
        <w:lvlJc w:val="left"/>
        <w:pPr>
          <w:ind w:left="5332" w:hanging="108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7818" w:hanging="1440"/>
        </w:pPr>
        <w:rPr>
          <w:rFonts w:hint="default"/>
        </w:rPr>
      </w:lvl>
    </w:lvlOverride>
    <w:lvlOverride w:ilvl="7">
      <w:lvl w:ilvl="7">
        <w:start w:val="1"/>
        <w:numFmt w:val="decimal"/>
        <w:lvlText w:val="%1.%2.%3.%4.%5.%6.%7.%8"/>
        <w:lvlJc w:val="left"/>
        <w:pPr>
          <w:ind w:left="9241" w:hanging="1800"/>
        </w:pPr>
        <w:rPr>
          <w:rFonts w:hint="default"/>
        </w:rPr>
      </w:lvl>
    </w:lvlOverride>
    <w:lvlOverride w:ilvl="8">
      <w:lvl w:ilvl="8">
        <w:start w:val="1"/>
        <w:numFmt w:val="decimal"/>
        <w:lvlText w:val="%1.%2.%3.%4.%5.%6.%7.%8.%9"/>
        <w:lvlJc w:val="left"/>
        <w:pPr>
          <w:ind w:left="10304" w:hanging="1800"/>
        </w:pPr>
        <w:rPr>
          <w:rFonts w:hint="default"/>
        </w:rPr>
      </w:lvl>
    </w:lvlOverride>
  </w:num>
  <w:num w:numId="16">
    <w:abstractNumId w:val="22"/>
  </w:num>
  <w:num w:numId="17">
    <w:abstractNumId w:val="23"/>
  </w:num>
  <w:num w:numId="18">
    <w:abstractNumId w:val="5"/>
  </w:num>
  <w:num w:numId="19">
    <w:abstractNumId w:val="19"/>
  </w:num>
  <w:num w:numId="20">
    <w:abstractNumId w:val="15"/>
  </w:num>
  <w:num w:numId="21">
    <w:abstractNumId w:val="18"/>
  </w:num>
  <w:num w:numId="22">
    <w:abstractNumId w:val="10"/>
  </w:num>
  <w:num w:numId="23">
    <w:abstractNumId w:val="0"/>
  </w:num>
  <w:num w:numId="24">
    <w:abstractNumId w:val="2"/>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1A"/>
    <w:rsid w:val="00010FB0"/>
    <w:rsid w:val="00016AAE"/>
    <w:rsid w:val="00024FE5"/>
    <w:rsid w:val="00033E83"/>
    <w:rsid w:val="00073344"/>
    <w:rsid w:val="0009342A"/>
    <w:rsid w:val="000B448C"/>
    <w:rsid w:val="000B4CEA"/>
    <w:rsid w:val="000E453F"/>
    <w:rsid w:val="001017C1"/>
    <w:rsid w:val="00113136"/>
    <w:rsid w:val="00137B26"/>
    <w:rsid w:val="00162594"/>
    <w:rsid w:val="0017022F"/>
    <w:rsid w:val="00174B8B"/>
    <w:rsid w:val="00182671"/>
    <w:rsid w:val="00190E8C"/>
    <w:rsid w:val="001927DB"/>
    <w:rsid w:val="001B5CCD"/>
    <w:rsid w:val="001C1BB8"/>
    <w:rsid w:val="001C55D8"/>
    <w:rsid w:val="001C781D"/>
    <w:rsid w:val="001D07CD"/>
    <w:rsid w:val="001E0E1E"/>
    <w:rsid w:val="001E1319"/>
    <w:rsid w:val="002204C3"/>
    <w:rsid w:val="00244D73"/>
    <w:rsid w:val="0025073B"/>
    <w:rsid w:val="00250F18"/>
    <w:rsid w:val="00251EE4"/>
    <w:rsid w:val="00267942"/>
    <w:rsid w:val="00276D88"/>
    <w:rsid w:val="0027767C"/>
    <w:rsid w:val="0029329D"/>
    <w:rsid w:val="00296A7C"/>
    <w:rsid w:val="002A76B7"/>
    <w:rsid w:val="002B5292"/>
    <w:rsid w:val="002D5A1C"/>
    <w:rsid w:val="003208A4"/>
    <w:rsid w:val="003263AE"/>
    <w:rsid w:val="003365CC"/>
    <w:rsid w:val="003405FE"/>
    <w:rsid w:val="00382E98"/>
    <w:rsid w:val="00383860"/>
    <w:rsid w:val="00395B3A"/>
    <w:rsid w:val="003B6E76"/>
    <w:rsid w:val="003D0E10"/>
    <w:rsid w:val="003F445A"/>
    <w:rsid w:val="00403E74"/>
    <w:rsid w:val="00422DDC"/>
    <w:rsid w:val="00437FF0"/>
    <w:rsid w:val="00457F1A"/>
    <w:rsid w:val="004707F2"/>
    <w:rsid w:val="004815E5"/>
    <w:rsid w:val="00493ABC"/>
    <w:rsid w:val="004A5032"/>
    <w:rsid w:val="004B1490"/>
    <w:rsid w:val="004D4834"/>
    <w:rsid w:val="0050340C"/>
    <w:rsid w:val="0051393B"/>
    <w:rsid w:val="00520DBA"/>
    <w:rsid w:val="005275A0"/>
    <w:rsid w:val="005630A4"/>
    <w:rsid w:val="00563AB6"/>
    <w:rsid w:val="005B251A"/>
    <w:rsid w:val="005D2DE4"/>
    <w:rsid w:val="005D6715"/>
    <w:rsid w:val="005E37CA"/>
    <w:rsid w:val="005E773F"/>
    <w:rsid w:val="00607D2E"/>
    <w:rsid w:val="0062338A"/>
    <w:rsid w:val="0062481D"/>
    <w:rsid w:val="00645F77"/>
    <w:rsid w:val="0065723B"/>
    <w:rsid w:val="00660433"/>
    <w:rsid w:val="00682044"/>
    <w:rsid w:val="006B114E"/>
    <w:rsid w:val="006C194A"/>
    <w:rsid w:val="006D5C72"/>
    <w:rsid w:val="006D7C1C"/>
    <w:rsid w:val="006E331C"/>
    <w:rsid w:val="007018F1"/>
    <w:rsid w:val="00725D05"/>
    <w:rsid w:val="0073386A"/>
    <w:rsid w:val="00750917"/>
    <w:rsid w:val="00754AC8"/>
    <w:rsid w:val="007646DD"/>
    <w:rsid w:val="00770EE1"/>
    <w:rsid w:val="0079024B"/>
    <w:rsid w:val="007940DB"/>
    <w:rsid w:val="007A6A7C"/>
    <w:rsid w:val="00802578"/>
    <w:rsid w:val="008140AC"/>
    <w:rsid w:val="008215CD"/>
    <w:rsid w:val="00822178"/>
    <w:rsid w:val="008404B8"/>
    <w:rsid w:val="008557B4"/>
    <w:rsid w:val="00860A5A"/>
    <w:rsid w:val="0086386A"/>
    <w:rsid w:val="008659EA"/>
    <w:rsid w:val="00877167"/>
    <w:rsid w:val="008A307C"/>
    <w:rsid w:val="008B0886"/>
    <w:rsid w:val="008D4692"/>
    <w:rsid w:val="008E14FF"/>
    <w:rsid w:val="008E5EC8"/>
    <w:rsid w:val="008E6ADF"/>
    <w:rsid w:val="008F4B86"/>
    <w:rsid w:val="0090169A"/>
    <w:rsid w:val="009029AE"/>
    <w:rsid w:val="00924DAF"/>
    <w:rsid w:val="00940D1E"/>
    <w:rsid w:val="00943BDF"/>
    <w:rsid w:val="00961CEB"/>
    <w:rsid w:val="009641A2"/>
    <w:rsid w:val="009646B3"/>
    <w:rsid w:val="009650DF"/>
    <w:rsid w:val="00974746"/>
    <w:rsid w:val="00985DCB"/>
    <w:rsid w:val="009C32EC"/>
    <w:rsid w:val="009D2F31"/>
    <w:rsid w:val="009D50D4"/>
    <w:rsid w:val="009E3F96"/>
    <w:rsid w:val="009F639B"/>
    <w:rsid w:val="00A30F6D"/>
    <w:rsid w:val="00A316DB"/>
    <w:rsid w:val="00A35F72"/>
    <w:rsid w:val="00A43BCB"/>
    <w:rsid w:val="00A51041"/>
    <w:rsid w:val="00A55DAD"/>
    <w:rsid w:val="00A55F6C"/>
    <w:rsid w:val="00A56126"/>
    <w:rsid w:val="00A5744B"/>
    <w:rsid w:val="00A8188B"/>
    <w:rsid w:val="00A8767C"/>
    <w:rsid w:val="00AC0B98"/>
    <w:rsid w:val="00AD4DD6"/>
    <w:rsid w:val="00AF5890"/>
    <w:rsid w:val="00AF6E1E"/>
    <w:rsid w:val="00B11BA7"/>
    <w:rsid w:val="00B15A96"/>
    <w:rsid w:val="00B26ED9"/>
    <w:rsid w:val="00B27699"/>
    <w:rsid w:val="00B31717"/>
    <w:rsid w:val="00B33786"/>
    <w:rsid w:val="00B417BC"/>
    <w:rsid w:val="00B50813"/>
    <w:rsid w:val="00B5088F"/>
    <w:rsid w:val="00B657DD"/>
    <w:rsid w:val="00B74850"/>
    <w:rsid w:val="00B8593C"/>
    <w:rsid w:val="00B85B81"/>
    <w:rsid w:val="00B93174"/>
    <w:rsid w:val="00B97316"/>
    <w:rsid w:val="00BA5A68"/>
    <w:rsid w:val="00BF7F69"/>
    <w:rsid w:val="00C1192F"/>
    <w:rsid w:val="00C23DC5"/>
    <w:rsid w:val="00C26398"/>
    <w:rsid w:val="00C728D4"/>
    <w:rsid w:val="00C7654A"/>
    <w:rsid w:val="00CA1EB8"/>
    <w:rsid w:val="00CB1151"/>
    <w:rsid w:val="00CB65F8"/>
    <w:rsid w:val="00CC3C7B"/>
    <w:rsid w:val="00CC60D3"/>
    <w:rsid w:val="00CD049B"/>
    <w:rsid w:val="00CE1528"/>
    <w:rsid w:val="00D0136A"/>
    <w:rsid w:val="00D03317"/>
    <w:rsid w:val="00D16961"/>
    <w:rsid w:val="00D23A3D"/>
    <w:rsid w:val="00D25CB9"/>
    <w:rsid w:val="00D2669E"/>
    <w:rsid w:val="00D42971"/>
    <w:rsid w:val="00D43835"/>
    <w:rsid w:val="00D511D9"/>
    <w:rsid w:val="00DA2C8D"/>
    <w:rsid w:val="00DE31DB"/>
    <w:rsid w:val="00DF395B"/>
    <w:rsid w:val="00DF7348"/>
    <w:rsid w:val="00E01E1D"/>
    <w:rsid w:val="00E04C07"/>
    <w:rsid w:val="00E148B8"/>
    <w:rsid w:val="00E30499"/>
    <w:rsid w:val="00E3431B"/>
    <w:rsid w:val="00E37265"/>
    <w:rsid w:val="00E9188C"/>
    <w:rsid w:val="00EA2FEF"/>
    <w:rsid w:val="00ED03CB"/>
    <w:rsid w:val="00EE32C4"/>
    <w:rsid w:val="00EE4F8E"/>
    <w:rsid w:val="00EF38F1"/>
    <w:rsid w:val="00F044F8"/>
    <w:rsid w:val="00F07561"/>
    <w:rsid w:val="00F15813"/>
    <w:rsid w:val="00F33CCB"/>
    <w:rsid w:val="00F34C06"/>
    <w:rsid w:val="00F6548B"/>
    <w:rsid w:val="00F944A5"/>
    <w:rsid w:val="00FD3725"/>
    <w:rsid w:val="00FD58FB"/>
    <w:rsid w:val="00FE1ABF"/>
    <w:rsid w:val="00FE2FC3"/>
    <w:rsid w:val="00FF2C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EA274"/>
  <w15:docId w15:val="{EF8630CD-14A5-4DE9-9CFC-D5DA324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pBdr>
        <w:top w:val="nil"/>
        <w:left w:val="nil"/>
        <w:bottom w:val="nil"/>
        <w:right w:val="nil"/>
        <w:between w:val="nil"/>
      </w:pBdr>
      <w:spacing w:after="240"/>
      <w:ind w:left="720" w:hanging="720"/>
      <w:jc w:val="both"/>
      <w:outlineLvl w:val="0"/>
    </w:pPr>
    <w:rPr>
      <w:b/>
      <w:smallCaps/>
      <w:color w:val="000000"/>
      <w:sz w:val="22"/>
      <w:szCs w:val="22"/>
    </w:rPr>
  </w:style>
  <w:style w:type="paragraph" w:styleId="Heading2">
    <w:name w:val="heading 2"/>
    <w:basedOn w:val="Normal1"/>
    <w:next w:val="Normal1"/>
    <w:pPr>
      <w:pBdr>
        <w:top w:val="nil"/>
        <w:left w:val="nil"/>
        <w:bottom w:val="nil"/>
        <w:right w:val="nil"/>
        <w:between w:val="nil"/>
      </w:pBdr>
      <w:spacing w:after="240"/>
      <w:ind w:left="1997" w:hanging="720"/>
      <w:jc w:val="both"/>
      <w:outlineLvl w:val="1"/>
    </w:pPr>
    <w:rPr>
      <w:color w:val="000000"/>
      <w:sz w:val="22"/>
      <w:szCs w:val="22"/>
    </w:rPr>
  </w:style>
  <w:style w:type="paragraph" w:styleId="Heading3">
    <w:name w:val="heading 3"/>
    <w:basedOn w:val="Normal1"/>
    <w:next w:val="Normal1"/>
    <w:pPr>
      <w:pBdr>
        <w:top w:val="nil"/>
        <w:left w:val="nil"/>
        <w:bottom w:val="nil"/>
        <w:right w:val="nil"/>
        <w:between w:val="nil"/>
      </w:pBdr>
      <w:spacing w:after="240"/>
      <w:ind w:left="3207" w:hanging="1080"/>
      <w:jc w:val="both"/>
      <w:outlineLvl w:val="2"/>
    </w:pPr>
    <w:rPr>
      <w:color w:val="000000"/>
      <w:sz w:val="22"/>
      <w:szCs w:val="22"/>
    </w:rPr>
  </w:style>
  <w:style w:type="paragraph" w:styleId="Heading4">
    <w:name w:val="heading 4"/>
    <w:basedOn w:val="Normal1"/>
    <w:next w:val="Normal1"/>
    <w:pPr>
      <w:pBdr>
        <w:top w:val="nil"/>
        <w:left w:val="nil"/>
        <w:bottom w:val="nil"/>
        <w:right w:val="nil"/>
        <w:between w:val="nil"/>
      </w:pBdr>
      <w:spacing w:after="240"/>
      <w:ind w:left="3600" w:hanging="1080"/>
      <w:jc w:val="both"/>
      <w:outlineLvl w:val="3"/>
    </w:pPr>
    <w:rPr>
      <w:color w:val="000000"/>
      <w:sz w:val="22"/>
      <w:szCs w:val="22"/>
    </w:rPr>
  </w:style>
  <w:style w:type="paragraph" w:styleId="Heading5">
    <w:name w:val="heading 5"/>
    <w:basedOn w:val="Normal1"/>
    <w:next w:val="Normal1"/>
    <w:pPr>
      <w:pBdr>
        <w:top w:val="nil"/>
        <w:left w:val="nil"/>
        <w:bottom w:val="nil"/>
        <w:right w:val="nil"/>
        <w:between w:val="nil"/>
      </w:pBdr>
      <w:spacing w:after="240"/>
      <w:ind w:left="4320" w:hanging="720"/>
      <w:jc w:val="both"/>
      <w:outlineLvl w:val="4"/>
    </w:pPr>
    <w:rPr>
      <w:color w:val="000000"/>
      <w:sz w:val="22"/>
      <w:szCs w:val="22"/>
    </w:rPr>
  </w:style>
  <w:style w:type="paragraph" w:styleId="Heading6">
    <w:name w:val="heading 6"/>
    <w:basedOn w:val="Normal1"/>
    <w:next w:val="Normal1"/>
    <w:pPr>
      <w:pBdr>
        <w:top w:val="nil"/>
        <w:left w:val="nil"/>
        <w:bottom w:val="nil"/>
        <w:right w:val="nil"/>
        <w:between w:val="nil"/>
      </w:pBdr>
      <w:spacing w:after="240" w:line="360" w:lineRule="auto"/>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top w:val="nil"/>
        <w:left w:val="nil"/>
        <w:bottom w:val="nil"/>
        <w:right w:val="nil"/>
        <w:between w:val="nil"/>
      </w:pBdr>
      <w:spacing w:before="240" w:after="60"/>
      <w:jc w:val="center"/>
    </w:pPr>
    <w:rPr>
      <w:rFonts w:ascii="Arial" w:eastAsia="Arial" w:hAnsi="Arial" w:cs="Arial"/>
      <w:b/>
      <w:color w:val="000000"/>
      <w:sz w:val="32"/>
      <w:szCs w:val="32"/>
    </w:rPr>
  </w:style>
  <w:style w:type="paragraph" w:styleId="Subtitle">
    <w:name w:val="Subtitle"/>
    <w:basedOn w:val="Normal1"/>
    <w:next w:val="Normal1"/>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4815E5"/>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45F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F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50813"/>
    <w:rPr>
      <w:b/>
      <w:bCs/>
      <w:sz w:val="20"/>
      <w:szCs w:val="20"/>
    </w:rPr>
  </w:style>
  <w:style w:type="character" w:customStyle="1" w:styleId="CommentSubjectChar">
    <w:name w:val="Comment Subject Char"/>
    <w:basedOn w:val="CommentTextChar"/>
    <w:link w:val="CommentSubject"/>
    <w:uiPriority w:val="99"/>
    <w:semiHidden/>
    <w:rsid w:val="00B50813"/>
    <w:rPr>
      <w:b/>
      <w:bCs/>
      <w:sz w:val="20"/>
      <w:szCs w:val="20"/>
    </w:rPr>
  </w:style>
  <w:style w:type="paragraph" w:styleId="Header">
    <w:name w:val="header"/>
    <w:basedOn w:val="Normal"/>
    <w:link w:val="HeaderChar"/>
    <w:uiPriority w:val="99"/>
    <w:unhideWhenUsed/>
    <w:rsid w:val="00437FF0"/>
    <w:pPr>
      <w:tabs>
        <w:tab w:val="center" w:pos="4513"/>
        <w:tab w:val="right" w:pos="9026"/>
      </w:tabs>
    </w:pPr>
  </w:style>
  <w:style w:type="character" w:customStyle="1" w:styleId="HeaderChar">
    <w:name w:val="Header Char"/>
    <w:basedOn w:val="DefaultParagraphFont"/>
    <w:link w:val="Header"/>
    <w:uiPriority w:val="99"/>
    <w:rsid w:val="00437FF0"/>
  </w:style>
  <w:style w:type="paragraph" w:styleId="ListParagraph">
    <w:name w:val="List Paragraph"/>
    <w:basedOn w:val="Normal"/>
    <w:uiPriority w:val="34"/>
    <w:qFormat/>
    <w:rsid w:val="004815E5"/>
    <w:pPr>
      <w:ind w:left="720"/>
      <w:contextualSpacing/>
    </w:pPr>
  </w:style>
  <w:style w:type="paragraph" w:styleId="Revision">
    <w:name w:val="Revision"/>
    <w:hidden/>
    <w:uiPriority w:val="99"/>
    <w:semiHidden/>
    <w:rsid w:val="001D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E652-7933-4D63-9616-72D2ECA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6237</Words>
  <Characters>35555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Ashutosh Paul</dc:creator>
  <cp:lastModifiedBy>Graham Perry</cp:lastModifiedBy>
  <cp:revision>4</cp:revision>
  <dcterms:created xsi:type="dcterms:W3CDTF">2023-04-17T14:52:00Z</dcterms:created>
  <dcterms:modified xsi:type="dcterms:W3CDTF">2023-04-17T15:48:00Z</dcterms:modified>
</cp:coreProperties>
</file>